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9C" w:rsidRDefault="007A595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-390525</wp:posOffset>
                </wp:positionV>
                <wp:extent cx="4505325" cy="6572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2" w:rsidRPr="007A5952" w:rsidRDefault="007A5952" w:rsidP="007A5952">
                            <w:pPr>
                              <w:jc w:val="center"/>
                              <w:rPr>
                                <w:rFonts w:ascii="a_AntiqueTrady" w:hAnsi="a_AntiqueTrady"/>
                                <w:sz w:val="36"/>
                                <w:szCs w:val="36"/>
                              </w:rPr>
                            </w:pPr>
                            <w:r w:rsidRPr="007A5952">
                              <w:rPr>
                                <w:rFonts w:ascii="a_AntiqueTrady" w:hAnsi="a_AntiqueTrady"/>
                                <w:sz w:val="36"/>
                                <w:szCs w:val="36"/>
                              </w:rPr>
                              <w:t>МАТЕРИАЛЬНО-ТЕХНИЧЕСКОЕ ОСНАЩЕНИЕ ПО ОБЛАСТЯМ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pt;margin-top:-30.75pt;width:354.75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">
                <v:textbox>
                  <w:txbxContent>
                    <w:p w:rsidR="007A5952" w:rsidRPr="007A5952" w:rsidRDefault="007A5952" w:rsidP="007A5952">
                      <w:pPr>
                        <w:jc w:val="center"/>
                        <w:rPr>
                          <w:rFonts w:ascii="a_AntiqueTrady" w:hAnsi="a_AntiqueTrady"/>
                          <w:sz w:val="36"/>
                          <w:szCs w:val="36"/>
                        </w:rPr>
                      </w:pPr>
                      <w:r w:rsidRPr="007A5952">
                        <w:rPr>
                          <w:rFonts w:ascii="a_AntiqueTrady" w:hAnsi="a_AntiqueTrady"/>
                          <w:sz w:val="36"/>
                          <w:szCs w:val="36"/>
                        </w:rPr>
                        <w:t>МАТЕРИАЛЬНО-ТЕХНИЧЕСКОЕ ОСНАЩЕНИЕ ПО ОБЛАСТЯМ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5753100</wp:posOffset>
            </wp:positionH>
            <wp:positionV relativeFrom="page">
              <wp:posOffset>224155</wp:posOffset>
            </wp:positionV>
            <wp:extent cx="1495425" cy="16065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A9C" w:rsidRDefault="00E10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A9C" w:rsidRDefault="00E10A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10A9C" w:rsidRDefault="00E10A9C">
      <w:pPr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20"/>
        <w:gridCol w:w="5840"/>
      </w:tblGrid>
      <w:tr w:rsidR="00E10A9C" w:rsidRPr="007A5952">
        <w:trPr>
          <w:trHeight w:val="27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Физкультурный зал: шведская стенка, набор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переносного оборудования, мягкие модули.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группах имеется инвентарь и оборудование для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физической активности детей, массажа (спортивные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уголки, спортивный инвентарь, массажные коврики,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маты и т.д.).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 для физической активности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на участке.</w:t>
            </w:r>
          </w:p>
        </w:tc>
      </w:tr>
      <w:tr w:rsidR="00E10A9C" w:rsidRPr="007A5952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На  участке созданы  условия для физического  разви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тия  детей  .</w:t>
            </w:r>
          </w:p>
        </w:tc>
      </w:tr>
      <w:tr w:rsidR="00E10A9C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9C" w:rsidRPr="007A5952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группах имеется демонстрационный и раздаточный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материал для обучения детей счету, развитию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представлений  о величине предметов и их форме.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Оборудование для формирования у детей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представлений о числе и количестве (касса цифр, весы,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мерные стаканы, ростомер и др)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Для развития пространственных и временных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представлений (стенд, доски со схемами, календари,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часы: песочные, солнечные, с циферблатом и др.)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Имеются материалы и приборы для демонстрации и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детского экспериментирования (глобусы, карты,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макеты, набор открыток и иллюстраций, настольно –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игры, магниты, очки, лупы и др.).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Уголки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для игр с водой и песком.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ДОУ созданы условия для развития экологической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культуры (наглядные пособия, альбомы, наборы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картин, дидактические игры и пр.), в группах имеются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озеленения (комнатные растения).</w:t>
            </w:r>
          </w:p>
        </w:tc>
      </w:tr>
      <w:tr w:rsidR="00E10A9C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9C" w:rsidRPr="007A5952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Подборки книг и открыток, комплекты репродукций,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игры и игрушки, знакомящие с историей, культурой,</w:t>
            </w:r>
          </w:p>
        </w:tc>
      </w:tr>
      <w:tr w:rsidR="00E10A9C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трудом, бытом разных народов.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 (сказки и легенды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народов мира, популярные издания античных,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библейских сюжетов и пр.</w:t>
            </w:r>
          </w:p>
        </w:tc>
      </w:tr>
      <w:tr w:rsidR="00E10A9C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9C" w:rsidRPr="007A5952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Для художественно – эстетического развития в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развитие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группах имеются: экспозиции картин, произведения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творчества, выставки работ сотрудников,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детей, родителей.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группах в свободном доступе для детей имеются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 для рисования, лепки и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аппликации, художественного труда (бумага разных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видов, форматов и цветов, пластилин, краски, кисти,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карандаши, цветные мелки, природный и бросовый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др.)</w:t>
            </w:r>
          </w:p>
        </w:tc>
      </w:tr>
      <w:tr w:rsidR="00E10A9C">
        <w:trPr>
          <w:trHeight w:val="139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A9C" w:rsidRDefault="00E1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10A9C">
          <w:pgSz w:w="11900" w:h="17038"/>
          <w:pgMar w:top="1440" w:right="920" w:bottom="0" w:left="1620" w:header="720" w:footer="720" w:gutter="0"/>
          <w:cols w:space="720" w:equalWidth="0">
            <w:col w:w="936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2820"/>
        <w:gridCol w:w="5840"/>
      </w:tblGrid>
      <w:tr w:rsidR="00E10A9C" w:rsidRPr="007A5952">
        <w:trPr>
          <w:trHeight w:val="278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Музыкальное развитие</w:t>
            </w:r>
          </w:p>
        </w:tc>
        <w:tc>
          <w:tcPr>
            <w:tcW w:w="5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Музыкальный зал: имеются детские музыкальные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 (бубны, погремушки, металлофоны,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ксилофоны, трещотки, барабаны, кастаньеты,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колокольчики и пр.);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Музыкально – дидактические игры и пособия (в том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числе альбомы, открытки и т.д.).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центр, DVD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группах оборудованы музыкальные уголки, имеются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музыкальные игрушки. Создана музыкальная среда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(музыка сопровождает занятия, режимные моменты,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звучит колыбельная при укладывании спать и др.)</w:t>
            </w:r>
          </w:p>
        </w:tc>
      </w:tr>
      <w:tr w:rsidR="00E10A9C" w:rsidRPr="007A5952">
        <w:trPr>
          <w:trHeight w:val="286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A9C" w:rsidRPr="007A5952">
        <w:trPr>
          <w:trHeight w:val="25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Развитие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В группах имеются разнообразные виды театров</w:t>
            </w:r>
          </w:p>
        </w:tc>
      </w:tr>
      <w:tr w:rsidR="00E10A9C" w:rsidRPr="007A5952">
        <w:trPr>
          <w:trHeight w:val="277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театрализованной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(бибабо, теневой, настольный, фланелеграф и др.).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Оснащение для разыгрывания сценок и спектаклей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(набор кукол, ширмы для кукольного театра, костюмы,</w:t>
            </w:r>
          </w:p>
        </w:tc>
      </w:tr>
      <w:tr w:rsidR="00E10A9C" w:rsidRPr="007A5952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маски, театральные атрибуты и пр.)</w:t>
            </w:r>
          </w:p>
        </w:tc>
      </w:tr>
      <w:tr w:rsidR="00E10A9C" w:rsidRPr="007A5952">
        <w:trPr>
          <w:trHeight w:val="261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Развитие конструктивной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Мелкий и крупный настольный строительный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 конструкторы (деревянные, металлические,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пластмассовые, с различными способами соединения</w:t>
            </w:r>
          </w:p>
        </w:tc>
      </w:tr>
      <w:tr w:rsidR="00E10A9C" w:rsidRPr="007A5952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A5952">
              <w:rPr>
                <w:rFonts w:ascii="Times New Roman" w:hAnsi="Times New Roman" w:cs="Times New Roman"/>
                <w:sz w:val="24"/>
                <w:szCs w:val="24"/>
              </w:rPr>
              <w:t>деталей, мозаики, резные картинки. Бросовый и</w:t>
            </w:r>
          </w:p>
        </w:tc>
      </w:tr>
      <w:tr w:rsidR="00E10A9C">
        <w:trPr>
          <w:trHeight w:val="276"/>
        </w:trPr>
        <w:tc>
          <w:tcPr>
            <w:tcW w:w="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Pr="007A5952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природный материал для художественного</w:t>
            </w:r>
          </w:p>
        </w:tc>
      </w:tr>
      <w:tr w:rsidR="00E10A9C">
        <w:trPr>
          <w:trHeight w:val="281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E10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0A9C" w:rsidRDefault="000C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</w:tr>
    </w:tbl>
    <w:p w:rsidR="00E10A9C" w:rsidRDefault="00E10A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0A9C">
      <w:pgSz w:w="11906" w:h="16838"/>
      <w:pgMar w:top="1112" w:right="920" w:bottom="1440" w:left="162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AntiqueTrady">
    <w:panose1 w:val="020205050603030302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0C"/>
    <w:rsid w:val="000C140C"/>
    <w:rsid w:val="007A5952"/>
    <w:rsid w:val="00E1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2</cp:revision>
  <dcterms:created xsi:type="dcterms:W3CDTF">2017-07-04T06:55:00Z</dcterms:created>
  <dcterms:modified xsi:type="dcterms:W3CDTF">2017-07-04T06:55:00Z</dcterms:modified>
</cp:coreProperties>
</file>