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78" w:rsidRDefault="00583B8F">
      <w:pPr>
        <w:spacing w:line="94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83B8F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муниципальное бюджетное  дошкольное образовательное учреждение</w:t>
      </w:r>
    </w:p>
    <w:p w:rsidR="00512478" w:rsidRDefault="00583B8F">
      <w:pPr>
        <w:spacing w:line="183" w:lineRule="auto"/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ДЕТСКИЙ САД </w:t>
      </w:r>
      <w:r>
        <w:rPr>
          <w:rFonts w:eastAsia="Times New Roman"/>
          <w:b/>
          <w:bCs/>
          <w:sz w:val="52"/>
          <w:szCs w:val="52"/>
          <w:vertAlign w:val="subscript"/>
        </w:rPr>
        <w:t>№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60</w:t>
      </w: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316" w:lineRule="exact"/>
        <w:rPr>
          <w:sz w:val="24"/>
          <w:szCs w:val="24"/>
        </w:rPr>
      </w:pPr>
    </w:p>
    <w:p w:rsidR="00512478" w:rsidRDefault="00E305F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                             ПУБЛИЧНЫЙ  </w:t>
      </w:r>
      <w:r w:rsidR="00583B8F">
        <w:rPr>
          <w:rFonts w:eastAsia="Times New Roman"/>
          <w:b/>
          <w:bCs/>
          <w:sz w:val="36"/>
          <w:szCs w:val="36"/>
        </w:rPr>
        <w:t xml:space="preserve">ОТЧЕТ </w:t>
      </w: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20" w:lineRule="exact"/>
        <w:rPr>
          <w:sz w:val="24"/>
          <w:szCs w:val="24"/>
        </w:rPr>
      </w:pPr>
    </w:p>
    <w:p w:rsidR="00512478" w:rsidRDefault="00583B8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за 2015-2016 учебный год</w:t>
      </w: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385" w:lineRule="exact"/>
        <w:rPr>
          <w:sz w:val="24"/>
          <w:szCs w:val="24"/>
        </w:rPr>
      </w:pPr>
    </w:p>
    <w:p w:rsidR="00512478" w:rsidRDefault="00583B8F">
      <w:pPr>
        <w:ind w:left="5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Подготовила:  А.Д Ахполова</w:t>
      </w:r>
    </w:p>
    <w:p w:rsidR="00512478" w:rsidRDefault="00512478">
      <w:pPr>
        <w:spacing w:line="360" w:lineRule="exact"/>
        <w:rPr>
          <w:sz w:val="24"/>
          <w:szCs w:val="24"/>
        </w:rPr>
      </w:pPr>
    </w:p>
    <w:p w:rsidR="00512478" w:rsidRDefault="00583B8F">
      <w:pPr>
        <w:ind w:left="5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МБДОУ № 60</w:t>
      </w: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00" w:lineRule="exact"/>
        <w:rPr>
          <w:sz w:val="24"/>
          <w:szCs w:val="24"/>
        </w:rPr>
      </w:pPr>
    </w:p>
    <w:p w:rsidR="00512478" w:rsidRDefault="00512478">
      <w:pPr>
        <w:spacing w:line="273" w:lineRule="exact"/>
        <w:rPr>
          <w:sz w:val="24"/>
          <w:szCs w:val="24"/>
        </w:rPr>
      </w:pPr>
    </w:p>
    <w:p w:rsidR="00512478" w:rsidRDefault="00583B8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Июнь 2016 г</w:t>
      </w:r>
    </w:p>
    <w:p w:rsidR="00512478" w:rsidRDefault="00512478">
      <w:pPr>
        <w:sectPr w:rsidR="00512478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1 Характеристика дошкольного образовательного учреждения.</w:t>
      </w:r>
    </w:p>
    <w:p w:rsidR="00512478" w:rsidRDefault="00512478">
      <w:pPr>
        <w:spacing w:line="39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Общая характеристика дошкольного образовательного учреждения.</w:t>
      </w:r>
    </w:p>
    <w:p w:rsidR="00512478" w:rsidRDefault="00512478">
      <w:pPr>
        <w:spacing w:line="274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учреждения: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детский сад № 60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основания: 1969 год.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Учредительные документы: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Лицензия Министерства образования и науки РСО-Алания на осуществление образовательной деятельности.</w:t>
      </w:r>
    </w:p>
    <w:p w:rsidR="00512478" w:rsidRDefault="00512478">
      <w:pPr>
        <w:spacing w:line="26" w:lineRule="exact"/>
        <w:rPr>
          <w:sz w:val="20"/>
          <w:szCs w:val="20"/>
        </w:rPr>
      </w:pPr>
    </w:p>
    <w:p w:rsidR="00512478" w:rsidRDefault="00583B8F">
      <w:pPr>
        <w:spacing w:line="272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Лицензией предусмотрена реализация основной общеобразовательной программы дошкольного образования, а также реализация дополнительных образовательных программ по 5 направлениям развития: познавательному, речевому, социально – коммуникативному, художественно – эстетическому и физическому развитию.</w:t>
      </w:r>
    </w:p>
    <w:p w:rsidR="00512478" w:rsidRDefault="00512478">
      <w:pPr>
        <w:spacing w:line="19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left="7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нахождения.</w:t>
      </w:r>
    </w:p>
    <w:p w:rsidR="00512478" w:rsidRDefault="00512478">
      <w:pPr>
        <w:spacing w:line="12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внесении записи в Единый государственный реестр юридических лиц.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Устав МБДОУ № 60  утвержден приказом Управления образования АМС г. Владикавказа.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руководителя: Ахполова Аида Дзантемировна.</w:t>
      </w:r>
    </w:p>
    <w:p w:rsidR="00512478" w:rsidRDefault="00512478">
      <w:pPr>
        <w:spacing w:line="358" w:lineRule="exact"/>
        <w:rPr>
          <w:sz w:val="20"/>
          <w:szCs w:val="20"/>
        </w:rPr>
      </w:pPr>
    </w:p>
    <w:p w:rsidR="00512478" w:rsidRDefault="00583B8F">
      <w:pPr>
        <w:tabs>
          <w:tab w:val="left" w:pos="87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высшее. Соответствует занимаемой должности. Педагогический стаж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30 лет.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Стаж руководителя МБДОУ – 22 года.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Юридический и фактический адрес: 362031 РСО-Алания г.Владикавказ  ул Леонова 11/4</w:t>
      </w:r>
    </w:p>
    <w:p w:rsidR="00512478" w:rsidRDefault="00512478">
      <w:pPr>
        <w:spacing w:line="243" w:lineRule="exact"/>
        <w:rPr>
          <w:sz w:val="20"/>
          <w:szCs w:val="20"/>
        </w:rPr>
      </w:pPr>
    </w:p>
    <w:p w:rsidR="00512478" w:rsidRPr="00E305F8" w:rsidRDefault="00583B8F">
      <w:pPr>
        <w:tabs>
          <w:tab w:val="left" w:pos="2047"/>
        </w:tabs>
        <w:ind w:left="7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Телефон</w:t>
      </w:r>
      <w:r w:rsidRPr="00E305F8">
        <w:rPr>
          <w:rFonts w:eastAsia="Times New Roman"/>
          <w:sz w:val="24"/>
          <w:szCs w:val="24"/>
          <w:lang w:val="en-US"/>
        </w:rPr>
        <w:t>: 74-12-34</w:t>
      </w:r>
      <w:r w:rsidRPr="00E305F8">
        <w:rPr>
          <w:sz w:val="20"/>
          <w:szCs w:val="20"/>
          <w:lang w:val="en-US"/>
        </w:rPr>
        <w:tab/>
      </w:r>
      <w:r w:rsidRPr="00E305F8">
        <w:rPr>
          <w:rFonts w:eastAsia="Times New Roman"/>
          <w:sz w:val="24"/>
          <w:szCs w:val="24"/>
          <w:lang w:val="en-US"/>
        </w:rPr>
        <w:t xml:space="preserve">e-mail: </w:t>
      </w:r>
      <w:r w:rsidRPr="00E305F8">
        <w:rPr>
          <w:rFonts w:ascii="Calibri" w:eastAsia="Calibri" w:hAnsi="Calibri" w:cs="Calibri"/>
          <w:sz w:val="24"/>
          <w:szCs w:val="24"/>
          <w:lang w:val="en-US"/>
        </w:rPr>
        <w:t>ds60.vladdou.ru</w:t>
      </w:r>
    </w:p>
    <w:p w:rsidR="00512478" w:rsidRPr="00E305F8" w:rsidRDefault="00512478">
      <w:pPr>
        <w:spacing w:line="372" w:lineRule="exact"/>
        <w:rPr>
          <w:sz w:val="20"/>
          <w:szCs w:val="20"/>
          <w:lang w:val="en-US"/>
        </w:rPr>
      </w:pPr>
    </w:p>
    <w:p w:rsidR="00512478" w:rsidRDefault="00583B8F">
      <w:pPr>
        <w:spacing w:line="264" w:lineRule="auto"/>
        <w:ind w:left="7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Учредитель дошкольного учреждения: полномочия Учредителя выполняет Управление образования Администрации местного самоуправления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Владикавказа.</w:t>
      </w:r>
    </w:p>
    <w:p w:rsidR="00512478" w:rsidRDefault="00512478">
      <w:pPr>
        <w:spacing w:line="26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right="5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учреждение расположено в трех  корпусах  двухэтажных типовых зданиях, в которых функционирует  10 групп, из них 2 групп компенсирующей направленности для детей</w:t>
      </w:r>
    </w:p>
    <w:p w:rsidR="00512478" w:rsidRDefault="00512478">
      <w:pPr>
        <w:spacing w:line="24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"/>
        </w:numPr>
        <w:tabs>
          <w:tab w:val="left" w:pos="173"/>
        </w:tabs>
        <w:spacing w:line="272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нарушениями речи и 8групп общеразвивающей направленности. Наполняемость МБДОУ в 2015 – 2016 году составила 287 детей раннего и дошкольного возраста Режим работы МБДОУ № 60 по графику пятидневной рабочей недели с двумя выходными днями. Время пребывания в группах 12 часов с 7.00 до 19.00.</w:t>
      </w:r>
    </w:p>
    <w:p w:rsidR="00512478" w:rsidRDefault="00512478">
      <w:pPr>
        <w:spacing w:line="19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73" w:lineRule="auto"/>
        <w:ind w:left="7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приема на обучение по образовательным программам дошкольного образования в муниципальное бюджетное дошкольное образовательное учреждение № 60 разработаны в соответствии с Федеральным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образования».</w:t>
      </w:r>
    </w:p>
    <w:p w:rsidR="00512478" w:rsidRDefault="00512478">
      <w:pPr>
        <w:spacing w:line="326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Программное обеспечение МБДОУ:</w:t>
      </w:r>
    </w:p>
    <w:p w:rsidR="00512478" w:rsidRDefault="00512478">
      <w:pPr>
        <w:spacing w:line="368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организация образовательной деятельности определяется основной образовательной программой муниципального бюджетного дошкольного образовательного учреждения детский сад № 60, разработанной педагогическим коллективом МБДОУ на основе</w:t>
      </w:r>
    </w:p>
    <w:p w:rsidR="00512478" w:rsidRDefault="00512478">
      <w:pPr>
        <w:sectPr w:rsidR="00512478">
          <w:pgSz w:w="11900" w:h="16838"/>
          <w:pgMar w:top="1199" w:right="866" w:bottom="667" w:left="1133" w:header="0" w:footer="0" w:gutter="0"/>
          <w:cols w:space="720" w:equalWidth="0">
            <w:col w:w="9907"/>
          </w:cols>
        </w:sectPr>
      </w:pPr>
    </w:p>
    <w:p w:rsidR="00512478" w:rsidRDefault="00583B8F">
      <w:pPr>
        <w:spacing w:line="271" w:lineRule="auto"/>
        <w:ind w:left="7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примерной основной общеобразовательной программы дошкольного образования « Истоки» под редакцией Л.А Парамоновой, в соответствии с федеральным государственным образовательным стандартом дошкольного образования.</w:t>
      </w:r>
    </w:p>
    <w:p w:rsidR="00512478" w:rsidRDefault="00512478">
      <w:pPr>
        <w:spacing w:line="18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512478" w:rsidRDefault="00512478">
      <w:pPr>
        <w:spacing w:line="33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 Социальный статус семей воспитанников</w:t>
      </w:r>
    </w:p>
    <w:p w:rsidR="00512478" w:rsidRDefault="00512478">
      <w:pPr>
        <w:spacing w:line="365" w:lineRule="exact"/>
        <w:rPr>
          <w:sz w:val="20"/>
          <w:szCs w:val="20"/>
        </w:rPr>
      </w:pPr>
    </w:p>
    <w:p w:rsidR="00512478" w:rsidRDefault="00583B8F">
      <w:pPr>
        <w:spacing w:line="265" w:lineRule="auto"/>
        <w:ind w:left="7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 семей нашего образовательного учреждения различны. Основную часть составляют полные благополучные семьи – 87%.</w:t>
      </w:r>
    </w:p>
    <w:p w:rsidR="00512478" w:rsidRDefault="00512478">
      <w:pPr>
        <w:spacing w:line="332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Были обследованы 232 семьи из них:</w:t>
      </w:r>
    </w:p>
    <w:p w:rsidR="00512478" w:rsidRDefault="00512478">
      <w:pPr>
        <w:spacing w:line="35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полные семьи – 91%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неполные семьи – 9%</w:t>
      </w:r>
    </w:p>
    <w:p w:rsidR="00512478" w:rsidRDefault="00512478">
      <w:pPr>
        <w:spacing w:line="35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работающих родителей – 87%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безработные и домохозяйки - 13%</w:t>
      </w:r>
    </w:p>
    <w:p w:rsidR="00512478" w:rsidRDefault="00512478">
      <w:pPr>
        <w:spacing w:line="362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Формы самоуправления детским садом:</w:t>
      </w:r>
    </w:p>
    <w:p w:rsidR="00512478" w:rsidRDefault="00512478">
      <w:pPr>
        <w:spacing w:line="355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2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трудового коллектива МБДОУ № 60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2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 МБДОУ № 60;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2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комитет МБДОУ № 60.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7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Общее собрание</w:t>
      </w:r>
      <w:r>
        <w:rPr>
          <w:rFonts w:eastAsia="Times New Roman"/>
          <w:sz w:val="24"/>
          <w:szCs w:val="24"/>
        </w:rPr>
        <w:t xml:space="preserve"> МБДОУ № 60 осуществляет полномочия трудового коллектива, рассматривает и обсуждает программу развития (далее ДОУ),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и изменения, вносимые в Устав ДОУ.</w:t>
      </w:r>
    </w:p>
    <w:p w:rsidR="00512478" w:rsidRDefault="00512478">
      <w:pPr>
        <w:spacing w:line="16" w:lineRule="exact"/>
        <w:rPr>
          <w:sz w:val="20"/>
          <w:szCs w:val="20"/>
        </w:rPr>
      </w:pPr>
    </w:p>
    <w:p w:rsidR="00512478" w:rsidRDefault="00583B8F">
      <w:pPr>
        <w:spacing w:line="274" w:lineRule="auto"/>
        <w:ind w:left="7" w:right="5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Педагогический совет</w:t>
      </w:r>
      <w:r>
        <w:rPr>
          <w:rFonts w:eastAsia="Times New Roman"/>
          <w:sz w:val="24"/>
          <w:szCs w:val="24"/>
        </w:rPr>
        <w:t xml:space="preserve"> 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 в соответствии с ФГОС,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512478" w:rsidRDefault="00512478">
      <w:pPr>
        <w:spacing w:line="21" w:lineRule="exact"/>
        <w:rPr>
          <w:sz w:val="20"/>
          <w:szCs w:val="20"/>
        </w:rPr>
      </w:pPr>
    </w:p>
    <w:p w:rsidR="00512478" w:rsidRDefault="00583B8F">
      <w:pPr>
        <w:spacing w:line="286" w:lineRule="auto"/>
        <w:ind w:left="7" w:right="600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Родительский комитет:</w:t>
      </w:r>
      <w:r>
        <w:rPr>
          <w:rFonts w:eastAsia="Times New Roman"/>
          <w:sz w:val="23"/>
          <w:szCs w:val="23"/>
        </w:rPr>
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</w:t>
      </w:r>
    </w:p>
    <w:p w:rsidR="00512478" w:rsidRDefault="00512478">
      <w:pPr>
        <w:sectPr w:rsidR="00512478">
          <w:pgSz w:w="11900" w:h="16838"/>
          <w:pgMar w:top="571" w:right="866" w:bottom="788" w:left="1133" w:header="0" w:footer="0" w:gutter="0"/>
          <w:cols w:space="720" w:equalWidth="0">
            <w:col w:w="9907"/>
          </w:cols>
        </w:sectPr>
      </w:pPr>
    </w:p>
    <w:p w:rsidR="00512478" w:rsidRDefault="00583B8F">
      <w:pPr>
        <w:spacing w:line="27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процесса, взаимодействия родительской общественности и ДОУ.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 системы управления.</w:t>
      </w:r>
    </w:p>
    <w:p w:rsidR="00512478" w:rsidRDefault="00512478">
      <w:pPr>
        <w:spacing w:line="327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 Стратегия развития и социальный заказ.</w:t>
      </w:r>
    </w:p>
    <w:p w:rsidR="00512478" w:rsidRDefault="00512478">
      <w:pPr>
        <w:spacing w:line="367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left="7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512478" w:rsidRDefault="00512478">
      <w:pPr>
        <w:spacing w:line="20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left="7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 ДОУ организовывает образовательную деятельность, следуя нижеизложенным положениям:</w:t>
      </w:r>
    </w:p>
    <w:p w:rsidR="00512478" w:rsidRDefault="00512478">
      <w:pPr>
        <w:spacing w:line="24" w:lineRule="exact"/>
        <w:rPr>
          <w:sz w:val="20"/>
          <w:szCs w:val="20"/>
        </w:rPr>
      </w:pPr>
    </w:p>
    <w:p w:rsidR="00512478" w:rsidRDefault="00583B8F">
      <w:pPr>
        <w:spacing w:line="272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512478" w:rsidRDefault="00512478">
      <w:pPr>
        <w:spacing w:line="19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512478" w:rsidRDefault="00512478">
      <w:pPr>
        <w:spacing w:line="26" w:lineRule="exact"/>
        <w:rPr>
          <w:sz w:val="20"/>
          <w:szCs w:val="20"/>
        </w:rPr>
      </w:pPr>
    </w:p>
    <w:p w:rsidR="00512478" w:rsidRDefault="00583B8F">
      <w:pPr>
        <w:spacing w:line="288" w:lineRule="auto"/>
        <w:ind w:left="7"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</w:t>
      </w:r>
    </w:p>
    <w:p w:rsidR="00512478" w:rsidRDefault="00512478">
      <w:pPr>
        <w:spacing w:line="2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3"/>
        </w:numPr>
        <w:tabs>
          <w:tab w:val="left" w:pos="197"/>
        </w:tabs>
        <w:spacing w:line="270" w:lineRule="auto"/>
        <w:ind w:left="7" w:right="1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512478" w:rsidRDefault="00512478">
      <w:pPr>
        <w:spacing w:line="18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73" w:lineRule="auto"/>
        <w:ind w:left="7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512478" w:rsidRDefault="00512478">
      <w:pPr>
        <w:spacing w:line="19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64" w:lineRule="auto"/>
        <w:ind w:left="7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512478" w:rsidRDefault="00512478">
      <w:pPr>
        <w:spacing w:line="336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 Контактная информация</w:t>
      </w:r>
    </w:p>
    <w:p w:rsidR="00512478" w:rsidRDefault="00512478">
      <w:pPr>
        <w:spacing w:line="377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4"/>
        </w:numPr>
        <w:tabs>
          <w:tab w:val="left" w:pos="286"/>
        </w:tabs>
        <w:spacing w:line="258" w:lineRule="auto"/>
        <w:ind w:left="7" w:right="480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детском саду функционирует сайт </w:t>
      </w:r>
      <w:r>
        <w:rPr>
          <w:rFonts w:ascii="Calibri" w:eastAsia="Calibri" w:hAnsi="Calibri" w:cs="Calibri"/>
          <w:sz w:val="24"/>
          <w:szCs w:val="24"/>
        </w:rPr>
        <w:t>ds60.vladdou.ru</w:t>
      </w:r>
      <w:r>
        <w:rPr>
          <w:rFonts w:eastAsia="Times New Roman"/>
          <w:sz w:val="24"/>
          <w:szCs w:val="24"/>
        </w:rPr>
        <w:t xml:space="preserve"> Целевая аудитория сайта - работники образования, родители и дети.</w:t>
      </w:r>
    </w:p>
    <w:p w:rsidR="00512478" w:rsidRDefault="00512478">
      <w:pPr>
        <w:spacing w:line="31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71" w:lineRule="auto"/>
        <w:ind w:left="7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Цели: поддержка процесса информатизации в ДОУ путем развития единого образовательного информационного пространства образовательного учреждения; представление образовательного учреждения в Интернет-сообществе.</w:t>
      </w:r>
    </w:p>
    <w:p w:rsidR="00512478" w:rsidRDefault="00512478">
      <w:pPr>
        <w:spacing w:line="5" w:lineRule="exact"/>
        <w:rPr>
          <w:rFonts w:eastAsia="Times New Roman"/>
          <w:sz w:val="24"/>
          <w:szCs w:val="24"/>
        </w:rPr>
      </w:pPr>
    </w:p>
    <w:p w:rsidR="00512478" w:rsidRDefault="00583B8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512478" w:rsidRDefault="00512478">
      <w:pPr>
        <w:spacing w:line="55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72" w:lineRule="auto"/>
        <w:ind w:left="7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информирование общественности о развитии и результатах уставной деятельности образовательного учреждения, внутренних и внешних событиях ДОУ.</w:t>
      </w:r>
    </w:p>
    <w:p w:rsidR="00512478" w:rsidRDefault="00512478">
      <w:pPr>
        <w:sectPr w:rsidR="00512478">
          <w:pgSz w:w="11900" w:h="16838"/>
          <w:pgMar w:top="571" w:right="886" w:bottom="782" w:left="1133" w:header="0" w:footer="0" w:gutter="0"/>
          <w:cols w:space="720" w:equalWidth="0">
            <w:col w:w="9887"/>
          </w:cols>
        </w:sectPr>
      </w:pPr>
    </w:p>
    <w:p w:rsidR="00512478" w:rsidRDefault="00583B8F">
      <w:pPr>
        <w:tabs>
          <w:tab w:val="left" w:pos="2647"/>
        </w:tabs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2. Особенности</w:t>
      </w:r>
      <w:r>
        <w:rPr>
          <w:rFonts w:eastAsia="Times New Roman"/>
          <w:b/>
          <w:bCs/>
          <w:sz w:val="24"/>
          <w:szCs w:val="24"/>
        </w:rPr>
        <w:tab/>
        <w:t>воспитательно-образовательного процесса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Охрана и укрепление здоровья детей</w:t>
      </w:r>
    </w:p>
    <w:p w:rsidR="00512478" w:rsidRDefault="00512478">
      <w:pPr>
        <w:spacing w:line="365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left="7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многих лет существования МБДОУ ведется комплексная работа по сохранению и укреплению здоровья воспитанников.</w:t>
      </w:r>
    </w:p>
    <w:p w:rsidR="00512478" w:rsidRDefault="00512478">
      <w:pPr>
        <w:spacing w:line="341" w:lineRule="exact"/>
        <w:rPr>
          <w:sz w:val="20"/>
          <w:szCs w:val="20"/>
        </w:rPr>
      </w:pPr>
    </w:p>
    <w:p w:rsidR="00512478" w:rsidRDefault="00583B8F">
      <w:pPr>
        <w:spacing w:line="272" w:lineRule="auto"/>
        <w:ind w:left="7" w:righ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физкультурно-оздоровительной работы МБДОУ: Проведение ежегодной вакцинации «Гриппол» Проведение закаливающих процедур 3–4 года – босохождение;</w:t>
      </w:r>
    </w:p>
    <w:p w:rsidR="00512478" w:rsidRDefault="00512478">
      <w:pPr>
        <w:spacing w:line="19" w:lineRule="exact"/>
        <w:rPr>
          <w:sz w:val="20"/>
          <w:szCs w:val="20"/>
        </w:rPr>
      </w:pPr>
    </w:p>
    <w:p w:rsidR="00512478" w:rsidRDefault="00583B8F">
      <w:pPr>
        <w:spacing w:line="287" w:lineRule="auto"/>
        <w:ind w:left="7" w:right="3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5-7 лет – обливание рук до локтей прохладной водой Обеспечение рационального калорийного питания и др.</w:t>
      </w:r>
    </w:p>
    <w:p w:rsidR="00512478" w:rsidRDefault="00512478">
      <w:pPr>
        <w:spacing w:line="4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left="7" w:righ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соблюдением СанПиН в детсаду и на территории ДОУ. Профилактика травматизма, педикулѐза, отравлений и др. Физкультурно-оздоровительная работа направлена на:</w:t>
      </w:r>
    </w:p>
    <w:p w:rsidR="00512478" w:rsidRDefault="00512478">
      <w:pPr>
        <w:spacing w:line="19" w:lineRule="exact"/>
        <w:rPr>
          <w:sz w:val="20"/>
          <w:szCs w:val="20"/>
        </w:rPr>
      </w:pPr>
    </w:p>
    <w:p w:rsidR="00512478" w:rsidRDefault="00583B8F">
      <w:pPr>
        <w:spacing w:line="271" w:lineRule="auto"/>
        <w:ind w:left="7" w:right="2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программных задач физического воспитания и развития; обеспечение двигательного режима и активности; сохранение и укрепление психического здоровья.</w:t>
      </w:r>
    </w:p>
    <w:p w:rsidR="00512478" w:rsidRDefault="00512478">
      <w:pPr>
        <w:spacing w:line="18" w:lineRule="exact"/>
        <w:rPr>
          <w:sz w:val="20"/>
          <w:szCs w:val="20"/>
        </w:rPr>
      </w:pPr>
    </w:p>
    <w:p w:rsidR="00512478" w:rsidRDefault="00583B8F">
      <w:pPr>
        <w:spacing w:line="271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образовательные и здоровьесберегающие технологии:</w:t>
      </w:r>
    </w:p>
    <w:p w:rsidR="00512478" w:rsidRDefault="00512478">
      <w:pPr>
        <w:spacing w:line="32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Социальное партнерство учреждения.</w:t>
      </w:r>
    </w:p>
    <w:p w:rsidR="00512478" w:rsidRDefault="00512478">
      <w:pPr>
        <w:spacing w:line="35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протяжении нескольких лет детский сад использует разнообразные формы социального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партнерства с различными организациями.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социальными структурами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№ 3. 59, 63, 96 и др.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-обмен опытом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87" w:lineRule="auto"/>
        <w:ind w:left="7" w:right="3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-оптимизация воспитательно-образовательного процесса -обогащение новыми педагогическими технологиями</w:t>
      </w:r>
    </w:p>
    <w:p w:rsidR="00512478" w:rsidRDefault="00583B8F">
      <w:pPr>
        <w:numPr>
          <w:ilvl w:val="1"/>
          <w:numId w:val="5"/>
        </w:numPr>
        <w:tabs>
          <w:tab w:val="left" w:pos="207"/>
        </w:tabs>
        <w:spacing w:line="232" w:lineRule="auto"/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взаимопосещение</w:t>
      </w:r>
    </w:p>
    <w:p w:rsidR="00512478" w:rsidRDefault="00512478">
      <w:pPr>
        <w:spacing w:line="41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дни открытых дверей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конкурсы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МБОУСОШ № 7, № 36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преемственности ДОУ и СОШ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-взаимопосещение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6"/>
        </w:numPr>
        <w:tabs>
          <w:tab w:val="left" w:pos="146"/>
        </w:tabs>
        <w:spacing w:line="276" w:lineRule="auto"/>
        <w:ind w:left="7" w:right="58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педсоветы -экскурсии -совместное проведение праздников СОГПИ г.Владикавказа</w:t>
      </w:r>
    </w:p>
    <w:p w:rsidR="00512478" w:rsidRDefault="00512478">
      <w:pPr>
        <w:spacing w:line="305" w:lineRule="exact"/>
        <w:rPr>
          <w:rFonts w:eastAsia="Times New Roman"/>
          <w:sz w:val="24"/>
          <w:szCs w:val="24"/>
        </w:rPr>
      </w:pPr>
    </w:p>
    <w:p w:rsidR="00512478" w:rsidRDefault="00583B8F">
      <w:pPr>
        <w:ind w:left="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квалификации сотрудников</w:t>
      </w:r>
    </w:p>
    <w:p w:rsidR="00512478" w:rsidRDefault="00512478">
      <w:pPr>
        <w:sectPr w:rsidR="00512478">
          <w:pgSz w:w="11900" w:h="16838"/>
          <w:pgMar w:top="880" w:right="1166" w:bottom="837" w:left="1133" w:header="0" w:footer="0" w:gutter="0"/>
          <w:cols w:space="720" w:equalWidth="0">
            <w:col w:w="9607"/>
          </w:cols>
        </w:sectPr>
      </w:pPr>
    </w:p>
    <w:p w:rsidR="00512478" w:rsidRDefault="00583B8F">
      <w:pPr>
        <w:spacing w:line="264" w:lineRule="auto"/>
        <w:ind w:left="67" w:right="4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курсы переподготовки и повышения квалификации Детская поликлиника № 4.</w:t>
      </w:r>
    </w:p>
    <w:p w:rsidR="00512478" w:rsidRDefault="00512478">
      <w:pPr>
        <w:spacing w:line="17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-обеспечение медицинского контроля над здоровьем воспитанников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-плановое обследование детей специалистами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Библиотека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-оптимизация воспитательно-образовательного процесса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-посещение тематических выставок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-участие в тематических выставках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 в библиотеку</w:t>
      </w:r>
    </w:p>
    <w:p w:rsidR="00512478" w:rsidRDefault="00512478">
      <w:pPr>
        <w:spacing w:line="5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7"/>
        </w:numPr>
        <w:tabs>
          <w:tab w:val="left" w:pos="146"/>
        </w:tabs>
        <w:spacing w:line="266" w:lineRule="auto"/>
        <w:ind w:left="7" w:right="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консультации, работа с литературой разного направления, использование библиотечных фондов.</w:t>
      </w:r>
    </w:p>
    <w:p w:rsidR="00512478" w:rsidRDefault="00512478">
      <w:pPr>
        <w:spacing w:line="334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Условия осуществления образовательного процесса</w:t>
      </w:r>
    </w:p>
    <w:p w:rsidR="00512478" w:rsidRDefault="00512478">
      <w:pPr>
        <w:spacing w:line="367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3.1. Характеристика территории ДОУ. Организация развивающей предметно-пространственной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среды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Здание расположено на земельном участке, обнесѐнном забором, с общей площадью 1,1га, вся территория участка разбита на земельные газоны и асфальтовые дорожки. Земельный участок хорошо озеленѐн: растѐт большое количество деревьев и кустарников, разбиты цветники. Все помещения детского сада и земельный участок используются строго по назначению, предусмотренному по нормативным документам.</w:t>
      </w:r>
    </w:p>
    <w:p w:rsidR="00512478" w:rsidRDefault="00512478">
      <w:pPr>
        <w:spacing w:line="218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7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512478" w:rsidRDefault="00512478">
      <w:pPr>
        <w:spacing w:line="226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8"/>
        </w:numPr>
        <w:tabs>
          <w:tab w:val="left" w:pos="488"/>
        </w:tabs>
        <w:spacing w:line="266" w:lineRule="auto"/>
        <w:ind w:left="7" w:right="10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групповых помещений со спальнями, туалетными комнатами, раздевальными комнатами, моечной (общей площадью), садовские группы -_</w:t>
      </w:r>
      <w:r>
        <w:rPr>
          <w:rFonts w:eastAsia="Times New Roman"/>
          <w:sz w:val="24"/>
          <w:szCs w:val="24"/>
          <w:u w:val="single"/>
        </w:rPr>
        <w:t>1954,2</w:t>
      </w:r>
      <w:r>
        <w:rPr>
          <w:rFonts w:eastAsia="Times New Roman"/>
          <w:sz w:val="24"/>
          <w:szCs w:val="24"/>
        </w:rPr>
        <w:t>__ кв.м.</w:t>
      </w:r>
    </w:p>
    <w:p w:rsidR="00512478" w:rsidRDefault="00512478">
      <w:pPr>
        <w:spacing w:line="24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8"/>
        </w:tabs>
        <w:spacing w:line="264" w:lineRule="auto"/>
        <w:ind w:left="7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 с раздаточной, кухней, моечной, двумя кладовыми, холодильной камерой, подсобное помещение</w:t>
      </w:r>
    </w:p>
    <w:p w:rsidR="00512478" w:rsidRDefault="00512478">
      <w:pPr>
        <w:spacing w:line="14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Прачечная с сушилкой, постирочной, гладильной, бельевой, подсобным помещением.</w:t>
      </w:r>
    </w:p>
    <w:p w:rsidR="00512478" w:rsidRDefault="00512478">
      <w:pPr>
        <w:spacing w:line="4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зал.</w:t>
      </w:r>
    </w:p>
    <w:p w:rsidR="00512478" w:rsidRDefault="00512478">
      <w:pPr>
        <w:spacing w:line="5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8"/>
        </w:tabs>
        <w:spacing w:line="264" w:lineRule="auto"/>
        <w:ind w:left="7" w:right="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Медицинский блок с кабинетом врача и медицинской сестры, процедурный, изолятор, санузел,</w:t>
      </w:r>
    </w:p>
    <w:p w:rsidR="00512478" w:rsidRDefault="00512478">
      <w:pPr>
        <w:spacing w:line="14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Методический кабинет.</w:t>
      </w:r>
    </w:p>
    <w:p w:rsidR="00512478" w:rsidRDefault="00512478">
      <w:pPr>
        <w:spacing w:line="56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spacing w:line="264" w:lineRule="auto"/>
        <w:ind w:left="547" w:right="7180" w:hanging="5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Физкультурный зал. Кабинет психолога.</w:t>
      </w:r>
    </w:p>
    <w:p w:rsidR="00512478" w:rsidRDefault="00512478">
      <w:pPr>
        <w:spacing w:line="14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 осетинского языка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ИЗО</w:t>
      </w:r>
    </w:p>
    <w:p w:rsidR="00512478" w:rsidRDefault="00512478">
      <w:pPr>
        <w:spacing w:line="4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английского языка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- логопеда.</w:t>
      </w:r>
    </w:p>
    <w:p w:rsidR="00512478" w:rsidRDefault="00512478">
      <w:pPr>
        <w:spacing w:line="5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spacing w:line="286" w:lineRule="auto"/>
        <w:ind w:left="547" w:right="7600" w:hanging="5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Кабинет завхоза. Бухгалтерия.</w:t>
      </w: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Кабинет заведующей</w:t>
      </w:r>
    </w:p>
    <w:p w:rsidR="00512478" w:rsidRDefault="00512478">
      <w:pPr>
        <w:spacing w:line="4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8"/>
        </w:numPr>
        <w:tabs>
          <w:tab w:val="left" w:pos="547"/>
        </w:tabs>
        <w:ind w:left="547" w:hanging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Подсобные помещений - кладовые для хранения хозяйственного инвентаря.</w:t>
      </w:r>
    </w:p>
    <w:p w:rsidR="00512478" w:rsidRDefault="00512478">
      <w:pPr>
        <w:spacing w:line="35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Детский сад имеет  холодное и горячее водоснабжение, центральное отопление.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не имеет площадей, сданных в аренду.</w:t>
      </w:r>
    </w:p>
    <w:p w:rsidR="00512478" w:rsidRDefault="00512478">
      <w:pPr>
        <w:sectPr w:rsidR="00512478">
          <w:pgSz w:w="11900" w:h="16838"/>
          <w:pgMar w:top="571" w:right="906" w:bottom="753" w:left="1133" w:header="0" w:footer="0" w:gutter="0"/>
          <w:cols w:space="720" w:equalWidth="0">
            <w:col w:w="9867"/>
          </w:cols>
        </w:sectPr>
      </w:pPr>
    </w:p>
    <w:p w:rsidR="00512478" w:rsidRDefault="00583B8F">
      <w:pPr>
        <w:spacing w:line="266" w:lineRule="auto"/>
        <w:ind w:left="7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Материально-техническая и развивающая среда МБДОУ № 60 соответствует санитарно-гигиеническим требованиям.</w:t>
      </w:r>
    </w:p>
    <w:p w:rsidR="00512478" w:rsidRDefault="00512478">
      <w:pPr>
        <w:spacing w:line="341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 и социально-коммуникативное развитие ребенка осуществляется в следующих помещениях:</w:t>
      </w:r>
    </w:p>
    <w:p w:rsidR="00512478" w:rsidRDefault="00512478">
      <w:pPr>
        <w:spacing w:line="29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Групповые комнаты. Во всех группах детского сада созданы условия для разнообразных видов активной деятельности детей – игровой, познавательной, трудовой, творческой и исследовательской. Группы оснащены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Художественно-эстетическое направление работы проходит в музыкальном зале.</w:t>
      </w:r>
    </w:p>
    <w:p w:rsidR="00512478" w:rsidRDefault="00512478">
      <w:pPr>
        <w:spacing w:line="20" w:lineRule="exact"/>
        <w:rPr>
          <w:sz w:val="20"/>
          <w:szCs w:val="20"/>
        </w:rPr>
      </w:pPr>
    </w:p>
    <w:p w:rsidR="00512478" w:rsidRDefault="00583B8F">
      <w:pPr>
        <w:spacing w:line="265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Двигательная деятельность осуществляется в физкультурном зале и на спортивной площадке на территории детского сада.</w:t>
      </w:r>
    </w:p>
    <w:p w:rsidR="00512478" w:rsidRDefault="00512478">
      <w:pPr>
        <w:spacing w:line="15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осуществляется в кабинетах учителей-логопедов и педагога-психолога.</w:t>
      </w:r>
    </w:p>
    <w:p w:rsidR="00512478" w:rsidRDefault="00512478">
      <w:pPr>
        <w:spacing w:line="370" w:lineRule="exact"/>
        <w:rPr>
          <w:sz w:val="20"/>
          <w:szCs w:val="20"/>
        </w:rPr>
      </w:pPr>
    </w:p>
    <w:p w:rsidR="00512478" w:rsidRDefault="00583B8F">
      <w:pPr>
        <w:spacing w:line="271" w:lineRule="auto"/>
        <w:ind w:left="7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</w:t>
      </w:r>
    </w:p>
    <w:p w:rsidR="00512478" w:rsidRDefault="00512478">
      <w:pPr>
        <w:spacing w:line="18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9"/>
        </w:numPr>
        <w:tabs>
          <w:tab w:val="left" w:pos="226"/>
        </w:tabs>
        <w:spacing w:line="286" w:lineRule="auto"/>
        <w:ind w:left="7" w:right="42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2015-2016 учебном году МБДОУ были приобретены: Экран; принтер, ламинатор и синтезатор.</w:t>
      </w:r>
    </w:p>
    <w:p w:rsidR="00512478" w:rsidRDefault="00583B8F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пособия для педагогов и воспитанников;</w:t>
      </w:r>
    </w:p>
    <w:p w:rsidR="00512478" w:rsidRDefault="00512478">
      <w:pPr>
        <w:spacing w:line="55" w:lineRule="exact"/>
        <w:rPr>
          <w:rFonts w:eastAsia="Times New Roman"/>
          <w:sz w:val="23"/>
          <w:szCs w:val="23"/>
        </w:rPr>
      </w:pPr>
    </w:p>
    <w:p w:rsidR="00512478" w:rsidRDefault="00583B8F">
      <w:pPr>
        <w:spacing w:line="270" w:lineRule="auto"/>
        <w:ind w:left="7" w:right="47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игровое оборудование для прогулочных участков; игровая детская мебель; детские игрушки.</w:t>
      </w:r>
    </w:p>
    <w:p w:rsidR="00512478" w:rsidRDefault="00512478">
      <w:pPr>
        <w:spacing w:line="11" w:lineRule="exact"/>
        <w:rPr>
          <w:rFonts w:eastAsia="Times New Roman"/>
          <w:sz w:val="23"/>
          <w:szCs w:val="23"/>
        </w:rPr>
      </w:pPr>
    </w:p>
    <w:p w:rsidR="00512478" w:rsidRDefault="00583B8F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3.2.Организация питания, состояние обеспечения безопасности.</w:t>
      </w:r>
    </w:p>
    <w:p w:rsidR="00512478" w:rsidRDefault="00512478">
      <w:pPr>
        <w:spacing w:line="367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Санитарное состояние пищеблока соответствует требованиям Сан ПиН.</w:t>
      </w:r>
    </w:p>
    <w:p w:rsidR="00512478" w:rsidRDefault="00512478">
      <w:pPr>
        <w:spacing w:line="17" w:lineRule="exact"/>
        <w:rPr>
          <w:sz w:val="20"/>
          <w:szCs w:val="20"/>
        </w:rPr>
      </w:pPr>
    </w:p>
    <w:p w:rsidR="00512478" w:rsidRDefault="00583B8F">
      <w:pPr>
        <w:spacing w:line="272" w:lineRule="auto"/>
        <w:ind w:left="7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512478" w:rsidRDefault="00512478">
      <w:pPr>
        <w:spacing w:line="32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 Обеспечение безопасности жизни и деятельности детей.</w:t>
      </w:r>
    </w:p>
    <w:p w:rsidR="00512478" w:rsidRDefault="00512478">
      <w:pPr>
        <w:spacing w:line="367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0"/>
        </w:numPr>
        <w:tabs>
          <w:tab w:val="left" w:pos="226"/>
        </w:tabs>
        <w:spacing w:line="270" w:lineRule="auto"/>
        <w:ind w:left="7" w:right="47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детском саду систематически отслеживается: состояние мебели в группах, освещенность в групповых комнатах и кабинетах.</w:t>
      </w:r>
    </w:p>
    <w:p w:rsidR="00512478" w:rsidRDefault="00512478">
      <w:pPr>
        <w:spacing w:line="18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88" w:lineRule="auto"/>
        <w:ind w:left="7" w:right="26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санитарное состояние всех помещений ДОУ и его территории. соблюдение режимных моментов, организация двигательного режима.</w:t>
      </w:r>
    </w:p>
    <w:p w:rsidR="00512478" w:rsidRDefault="00512478">
      <w:pPr>
        <w:spacing w:line="1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6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512478" w:rsidRDefault="00512478">
      <w:pPr>
        <w:spacing w:line="14" w:lineRule="exact"/>
        <w:rPr>
          <w:rFonts w:eastAsia="Times New Roman"/>
          <w:sz w:val="24"/>
          <w:szCs w:val="24"/>
        </w:rPr>
      </w:pPr>
    </w:p>
    <w:p w:rsidR="00512478" w:rsidRDefault="00583B8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Ежеквартально проходят учения по эвакуации детей в случае чрезвычайных ситуации.</w:t>
      </w:r>
    </w:p>
    <w:p w:rsidR="00512478" w:rsidRDefault="00512478">
      <w:pPr>
        <w:sectPr w:rsidR="00512478">
          <w:pgSz w:w="11900" w:h="16838"/>
          <w:pgMar w:top="887" w:right="866" w:bottom="837" w:left="1133" w:header="0" w:footer="0" w:gutter="0"/>
          <w:cols w:space="720" w:equalWidth="0">
            <w:col w:w="9907"/>
          </w:cols>
        </w:sectPr>
      </w:pPr>
    </w:p>
    <w:p w:rsidR="00512478" w:rsidRDefault="00583B8F">
      <w:pPr>
        <w:spacing w:line="271" w:lineRule="auto"/>
        <w:ind w:left="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защищенности.</w:t>
      </w:r>
    </w:p>
    <w:p w:rsidR="00512478" w:rsidRDefault="00512478">
      <w:pPr>
        <w:spacing w:line="32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Результаты деятельности ДОУ</w:t>
      </w:r>
    </w:p>
    <w:p w:rsidR="00512478" w:rsidRDefault="00512478">
      <w:pPr>
        <w:spacing w:line="360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Реализация годового плана работы ДОУ</w:t>
      </w:r>
    </w:p>
    <w:p w:rsidR="00512478" w:rsidRDefault="00512478">
      <w:pPr>
        <w:spacing w:line="35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педагогическим коллективом были поставлены на 2015-2016 учебный год следующие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86" w:lineRule="auto"/>
        <w:ind w:left="7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всестороннее развитие психических</w:t>
      </w:r>
    </w:p>
    <w:p w:rsidR="00512478" w:rsidRDefault="00512478">
      <w:pPr>
        <w:spacing w:line="4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1"/>
        </w:numPr>
        <w:tabs>
          <w:tab w:val="left" w:pos="197"/>
        </w:tabs>
        <w:spacing w:line="266" w:lineRule="auto"/>
        <w:ind w:left="7" w:right="6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12478" w:rsidRDefault="00512478">
      <w:pPr>
        <w:spacing w:line="12" w:lineRule="exact"/>
        <w:rPr>
          <w:rFonts w:eastAsia="Times New Roman"/>
          <w:sz w:val="24"/>
          <w:szCs w:val="24"/>
        </w:rPr>
      </w:pPr>
    </w:p>
    <w:p w:rsidR="00512478" w:rsidRDefault="00583B8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1.Переход на новую форму организации образовательного процесса с детьми в соответствии с требованиями ФГОСДО.</w:t>
      </w:r>
    </w:p>
    <w:p w:rsidR="00512478" w:rsidRDefault="00512478">
      <w:pPr>
        <w:spacing w:line="17" w:lineRule="exact"/>
        <w:rPr>
          <w:sz w:val="20"/>
          <w:szCs w:val="20"/>
        </w:rPr>
      </w:pPr>
    </w:p>
    <w:p w:rsidR="00512478" w:rsidRDefault="00583B8F">
      <w:pPr>
        <w:tabs>
          <w:tab w:val="left" w:pos="598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2.Развитие воображения  у детей  дошкольного возраста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посредством игровой деятельности.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работы: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тематические педсоветы;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теоретические семинары;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семинары-практикумы;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дни открытых дверей;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квалификации;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педагогов над темами самообразования;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открытые мероприятия и их анализ;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конкурсах;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консультативной подготовки педагогов.</w:t>
      </w:r>
    </w:p>
    <w:p w:rsidR="00512478" w:rsidRDefault="00512478">
      <w:pPr>
        <w:spacing w:line="358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2015 – 2016  учебном году было запланировано 53 мероприятия;</w:t>
      </w:r>
    </w:p>
    <w:p w:rsidR="00512478" w:rsidRDefault="00512478">
      <w:pPr>
        <w:spacing w:line="242" w:lineRule="exact"/>
        <w:rPr>
          <w:sz w:val="20"/>
          <w:szCs w:val="20"/>
        </w:rPr>
      </w:pPr>
    </w:p>
    <w:p w:rsidR="00512478" w:rsidRDefault="00583B8F">
      <w:pPr>
        <w:tabs>
          <w:tab w:val="left" w:pos="51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проведено-50 мероприятий, что составило 94 %</w:t>
      </w:r>
      <w:r>
        <w:rPr>
          <w:rFonts w:eastAsia="Times New Roman"/>
          <w:sz w:val="24"/>
          <w:szCs w:val="24"/>
        </w:rPr>
        <w:tab/>
        <w:t>выполнения годового плана.</w:t>
      </w:r>
    </w:p>
    <w:p w:rsidR="00512478" w:rsidRDefault="00512478">
      <w:pPr>
        <w:spacing w:line="2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поставленных  годовых задач в течение года была проделана следующая работа:</w:t>
      </w:r>
    </w:p>
    <w:p w:rsidR="00512478" w:rsidRDefault="00512478">
      <w:pPr>
        <w:spacing w:line="240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организована работа  творческой  группы.</w:t>
      </w:r>
    </w:p>
    <w:p w:rsidR="00512478" w:rsidRDefault="00512478">
      <w:pPr>
        <w:spacing w:line="242" w:lineRule="exact"/>
        <w:rPr>
          <w:sz w:val="20"/>
          <w:szCs w:val="20"/>
        </w:rPr>
      </w:pPr>
    </w:p>
    <w:p w:rsidR="00512478" w:rsidRDefault="00583B8F">
      <w:pPr>
        <w:tabs>
          <w:tab w:val="left" w:pos="13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-проведены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региональные методические мероприятия и консультации ,</w:t>
      </w:r>
    </w:p>
    <w:p w:rsidR="00512478" w:rsidRDefault="00512478">
      <w:pPr>
        <w:spacing w:line="252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left="7" w:right="1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просмотрены заочные вебинары с научным консультантом Кудрявцевой ЕА, Фоминой Н.А, и.др</w:t>
      </w:r>
    </w:p>
    <w:p w:rsidR="00512478" w:rsidRDefault="00512478">
      <w:pPr>
        <w:spacing w:line="211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воспитательно-образовательного процесса с учетом ФГОСДО</w:t>
      </w:r>
    </w:p>
    <w:p w:rsidR="00512478" w:rsidRDefault="00512478">
      <w:pPr>
        <w:spacing w:line="242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игровой деятельности ,</w:t>
      </w:r>
    </w:p>
    <w:p w:rsidR="00512478" w:rsidRDefault="00512478">
      <w:pPr>
        <w:spacing w:line="2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1"/>
          <w:numId w:val="13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 образовательной среды по требованиям ФГОСДО ,</w:t>
      </w:r>
    </w:p>
    <w:p w:rsidR="00512478" w:rsidRDefault="00512478">
      <w:pPr>
        <w:spacing w:line="242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1"/>
          <w:numId w:val="13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 образовательных  технологий ,</w:t>
      </w:r>
    </w:p>
    <w:p w:rsidR="00512478" w:rsidRDefault="00512478">
      <w:pPr>
        <w:sectPr w:rsidR="00512478">
          <w:pgSz w:w="11900" w:h="16838"/>
          <w:pgMar w:top="571" w:right="926" w:bottom="941" w:left="1133" w:header="0" w:footer="0" w:gutter="0"/>
          <w:cols w:space="720" w:equalWidth="0">
            <w:col w:w="9847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5680"/>
      </w:tblGrid>
      <w:tr w:rsidR="00512478">
        <w:trPr>
          <w:trHeight w:val="276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Психологическое сопровождение игровой деятельности,,</w:t>
            </w:r>
          </w:p>
        </w:tc>
      </w:tr>
      <w:tr w:rsidR="00512478">
        <w:trPr>
          <w:trHeight w:val="51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Физическое воспитание дошкольников и др</w:t>
            </w:r>
          </w:p>
        </w:tc>
      </w:tr>
      <w:tr w:rsidR="00512478">
        <w:trPr>
          <w:trHeight w:val="516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педагогов были проведены консультации;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 педагогов. Составление плана по самообразованию.</w:t>
            </w:r>
          </w:p>
        </w:tc>
      </w:tr>
      <w:tr w:rsidR="00512478">
        <w:trPr>
          <w:trHeight w:val="317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Наставничество.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377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эффективному проведению  родительского собрания</w:t>
            </w:r>
          </w:p>
        </w:tc>
      </w:tr>
      <w:tr w:rsidR="00512478">
        <w:trPr>
          <w:trHeight w:val="578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Система взаимодействия руководителя</w:t>
            </w:r>
          </w:p>
        </w:tc>
        <w:tc>
          <w:tcPr>
            <w:tcW w:w="5680" w:type="dxa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по ФИЗ воспитанию, воспитателей , специалистов в</w:t>
            </w:r>
          </w:p>
        </w:tc>
      </w:tr>
      <w:tr w:rsidR="00512478">
        <w:trPr>
          <w:trHeight w:val="317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физического развития дошкольников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детей в условиях детского сада (для воспитателей 1 и 2 мл. групп).</w:t>
            </w:r>
          </w:p>
        </w:tc>
      </w:tr>
      <w:tr w:rsidR="00512478">
        <w:trPr>
          <w:trHeight w:val="577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«Гендерный подход организации предметно-развивающей среды ДОУ»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Построение развивающего пространства: Формируем предметно- развивающую среду(ФГОС).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Месячника осетинской национальной культуры.</w:t>
            </w:r>
          </w:p>
        </w:tc>
      </w:tr>
      <w:tr w:rsidR="00512478">
        <w:trPr>
          <w:trHeight w:val="576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Новые  подходы  к  планированию  воспитательно-образовательного  процесса  в  ДОУ»  (в</w:t>
            </w:r>
          </w:p>
        </w:tc>
      </w:tr>
      <w:tr w:rsidR="00512478">
        <w:trPr>
          <w:trHeight w:val="317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соответствии с ФГОС ДО)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Составление тематических планов и рабочих программ с учетом национально- регионального</w:t>
            </w:r>
          </w:p>
        </w:tc>
      </w:tr>
      <w:tr w:rsidR="00512478">
        <w:trPr>
          <w:trHeight w:val="317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компонента, а так же рабочих программ специалистов.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Осуществление воспитания детей в игре. Место игры в режиме дня, содержание игр, умение</w:t>
            </w:r>
          </w:p>
        </w:tc>
      </w:tr>
      <w:tr w:rsidR="00512478">
        <w:trPr>
          <w:trHeight w:val="317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детей  играть  самостоятельно.  Использование  игры  в  педагогическом  процессе  с  целью</w:t>
            </w:r>
          </w:p>
        </w:tc>
      </w:tr>
      <w:tr w:rsidR="00512478">
        <w:trPr>
          <w:trHeight w:val="317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знаний»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578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праздники.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576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воображения у детей - Залог  успешной  учебы. Функции воображения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6D9F1"/>
              </w:rPr>
              <w:t>Развитие  воображения  детей  старшего  дошкольного  возраста  через  театрализованную</w:t>
            </w:r>
          </w:p>
        </w:tc>
      </w:tr>
      <w:tr w:rsidR="00512478">
        <w:trPr>
          <w:trHeight w:val="317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деятельность»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578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праздника  весны.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576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знакомить дошкольника с малой Родиной.</w:t>
            </w:r>
          </w:p>
        </w:tc>
      </w:tr>
      <w:tr w:rsidR="00512478">
        <w:trPr>
          <w:trHeight w:val="578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Роль творческих игр в </w:t>
            </w:r>
            <w:r>
              <w:rPr>
                <w:rFonts w:eastAsia="Times New Roman"/>
                <w:sz w:val="24"/>
                <w:szCs w:val="24"/>
                <w:shd w:val="clear" w:color="auto" w:fill="F2DBDB"/>
              </w:rPr>
              <w:t>воспитании межличностных отношений.</w:t>
            </w:r>
          </w:p>
        </w:tc>
      </w:tr>
      <w:tr w:rsidR="00512478">
        <w:trPr>
          <w:trHeight w:val="576"/>
        </w:trPr>
        <w:tc>
          <w:tcPr>
            <w:tcW w:w="420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Мотивационная готовность к школе».</w:t>
            </w:r>
          </w:p>
        </w:tc>
        <w:tc>
          <w:tcPr>
            <w:tcW w:w="56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701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воспитательно – образовательной деятельности в летний период</w:t>
            </w:r>
          </w:p>
        </w:tc>
      </w:tr>
      <w:tr w:rsidR="00512478">
        <w:trPr>
          <w:trHeight w:val="867"/>
        </w:trPr>
        <w:tc>
          <w:tcPr>
            <w:tcW w:w="988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аналитического отчета за учебный год педагогов и специалистов.</w:t>
            </w:r>
          </w:p>
        </w:tc>
      </w:tr>
    </w:tbl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-8353425</wp:posOffset>
            </wp:positionV>
            <wp:extent cx="6449060" cy="8550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55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ectPr w:rsidR="00512478">
          <w:pgSz w:w="11900" w:h="16838"/>
          <w:pgMar w:top="558" w:right="1066" w:bottom="998" w:left="960" w:header="0" w:footer="0" w:gutter="0"/>
          <w:cols w:space="720" w:equalWidth="0">
            <w:col w:w="9880"/>
          </w:cols>
        </w:sect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Разработаны памятки и  методические рекомендации: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личностно-ориентированной модели  взаимодействия взрослых и детей,</w:t>
      </w:r>
    </w:p>
    <w:p w:rsidR="00512478" w:rsidRDefault="00512478">
      <w:pPr>
        <w:spacing w:line="41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Развивающее обучение,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tabs>
          <w:tab w:val="left" w:pos="33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Методические рекомендации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 планированию  воспитательно-образовательного процесса,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образовательных областей ФГОСДО по возрастам ,</w:t>
      </w:r>
    </w:p>
    <w:p w:rsidR="00512478" w:rsidRDefault="00512478">
      <w:pPr>
        <w:spacing w:line="43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15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детской деятельности,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по содержанию Рабочей программы  педагога</w:t>
      </w:r>
    </w:p>
    <w:p w:rsidR="00512478" w:rsidRDefault="00512478">
      <w:pPr>
        <w:spacing w:line="40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0"/>
          <w:numId w:val="1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Памятка работы по  самообразованию др.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 целью  выявления готовности педагогов к внедрению  в образовательный процесс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tabs>
          <w:tab w:val="left" w:pos="54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ФГОСДО в сентябре  месяце 2014 г был проведѐн</w:t>
      </w:r>
      <w:r>
        <w:rPr>
          <w:rFonts w:eastAsia="Times New Roman"/>
          <w:sz w:val="24"/>
          <w:szCs w:val="24"/>
        </w:rPr>
        <w:tab/>
        <w:t>анализ  деятельности  в форме Карты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самообследования, которое показало что готовность  к  введению ФГОСДО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tabs>
          <w:tab w:val="left" w:pos="12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составляет</w:t>
      </w:r>
      <w:r>
        <w:rPr>
          <w:rFonts w:eastAsia="Times New Roman"/>
          <w:sz w:val="24"/>
          <w:szCs w:val="24"/>
        </w:rPr>
        <w:tab/>
        <w:t>45%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сентябре 2015г анализ  деятельности педагогов детского сада  № 60 показал,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tabs>
          <w:tab w:val="left" w:pos="4167"/>
          <w:tab w:val="left" w:pos="5447"/>
        </w:tabs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готовность  к  введению ФГОСДО</w:t>
      </w:r>
      <w:r>
        <w:rPr>
          <w:rFonts w:eastAsia="Times New Roman"/>
          <w:sz w:val="24"/>
          <w:szCs w:val="24"/>
        </w:rPr>
        <w:tab/>
        <w:t>составляет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52 %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6"/>
        </w:numPr>
        <w:tabs>
          <w:tab w:val="left" w:pos="207"/>
        </w:tabs>
        <w:spacing w:line="272" w:lineRule="auto"/>
        <w:ind w:left="7" w:right="1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выявления компетентности педагогов в знании содержания, принципов и требований ФГОСДО и оценки качества дошкольного образования в МБДОУ д/с №60 15 января 2015года был проведен мониторинг « Профессиональная компетентность педагогов в вопросах введения ФГОСДО « который показал.</w:t>
      </w:r>
    </w:p>
    <w:p w:rsidR="00512478" w:rsidRDefault="00512478">
      <w:pPr>
        <w:spacing w:line="6" w:lineRule="exact"/>
        <w:rPr>
          <w:rFonts w:eastAsia="Times New Roman"/>
          <w:sz w:val="24"/>
          <w:szCs w:val="24"/>
        </w:rPr>
      </w:pPr>
    </w:p>
    <w:p w:rsidR="00512478" w:rsidRDefault="00583B8F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готовность педагогов к внедрению  ФГОСДО составляет 53%</w:t>
      </w:r>
    </w:p>
    <w:p w:rsidR="00512478" w:rsidRDefault="00512478">
      <w:pPr>
        <w:spacing w:line="53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74" w:lineRule="auto"/>
        <w:ind w:left="7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Центром методической работы в детском саду является методический кабинет. В методическом кабинете детского сада собрана различная литература и пособия по разделам; конспекты занятий, журналы по дошкольному обучению. Воспитатели получают консультации по всевозможным вопросам воспитания и обучения детей и родителей в деле воспитания ребенка. В методическом кабинете подобран справочный материал для воспитателей, разработаны конспекты наблюдений, оформлена Красная книга «Они нуждаются в защите» (растений и животных родного края), перспективный план экспериментальной деятельности с детьми 4-7 лет.</w:t>
      </w:r>
    </w:p>
    <w:p w:rsidR="00512478" w:rsidRDefault="00512478">
      <w:pPr>
        <w:spacing w:line="218" w:lineRule="exact"/>
        <w:rPr>
          <w:sz w:val="20"/>
          <w:szCs w:val="20"/>
        </w:rPr>
      </w:pPr>
    </w:p>
    <w:p w:rsidR="00512478" w:rsidRDefault="00583B8F">
      <w:pPr>
        <w:spacing w:line="271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Воспитатели изучают психолого – возрастные особенности детей своей возрастной группы, что дает возможность более успешно, осознанно развивать детей, грамотно обходя сложности в процессе воспитания.</w:t>
      </w:r>
    </w:p>
    <w:p w:rsidR="00512478" w:rsidRDefault="00512478">
      <w:pPr>
        <w:spacing w:line="205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МБДОУ основывается на таких ценностях, как:</w:t>
      </w:r>
    </w:p>
    <w:p w:rsidR="00512478" w:rsidRDefault="00512478">
      <w:pPr>
        <w:spacing w:line="2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1.Открытость, поддержка и сотрудничество.</w:t>
      </w:r>
    </w:p>
    <w:p w:rsidR="00512478" w:rsidRDefault="00512478">
      <w:pPr>
        <w:spacing w:line="252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left="7" w:right="4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делятся опытом, информацией, идеями, открыто обсуждают проблемы и вместе находят решения, их действия носят поддерживающий характер.</w:t>
      </w:r>
    </w:p>
    <w:p w:rsidR="00512478" w:rsidRDefault="00512478">
      <w:pPr>
        <w:spacing w:line="21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Здоровье.</w:t>
      </w:r>
    </w:p>
    <w:p w:rsidR="00512478" w:rsidRDefault="00512478">
      <w:pPr>
        <w:spacing w:line="255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left="7" w:right="28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ребенка нашего дошкольного образовательного учреждения.</w:t>
      </w:r>
    </w:p>
    <w:p w:rsidR="00512478" w:rsidRDefault="00512478">
      <w:pPr>
        <w:spacing w:line="209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3.Профессионализм.</w:t>
      </w:r>
    </w:p>
    <w:p w:rsidR="00512478" w:rsidRDefault="00512478">
      <w:pPr>
        <w:spacing w:line="252" w:lineRule="exact"/>
        <w:rPr>
          <w:sz w:val="20"/>
          <w:szCs w:val="20"/>
        </w:rPr>
      </w:pPr>
    </w:p>
    <w:p w:rsidR="00512478" w:rsidRDefault="00583B8F">
      <w:pPr>
        <w:spacing w:line="289" w:lineRule="auto"/>
        <w:ind w:left="7" w:right="1020" w:firstLine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нашего МБДОУ стремятся в совершенстве овладеть профессиональными знаниями и умениями. Стараются повышать компетентность в разных формах.</w:t>
      </w:r>
    </w:p>
    <w:p w:rsidR="00512478" w:rsidRDefault="00512478">
      <w:pPr>
        <w:sectPr w:rsidR="00512478">
          <w:pgSz w:w="11900" w:h="16838"/>
          <w:pgMar w:top="875" w:right="846" w:bottom="769" w:left="1133" w:header="0" w:footer="0" w:gutter="0"/>
          <w:cols w:space="720" w:equalWidth="0">
            <w:col w:w="9927"/>
          </w:cols>
        </w:sectPr>
      </w:pPr>
    </w:p>
    <w:p w:rsidR="00512478" w:rsidRDefault="00583B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4.Индивидуализация.</w:t>
      </w:r>
    </w:p>
    <w:p w:rsidR="00512478" w:rsidRDefault="00512478">
      <w:pPr>
        <w:spacing w:line="255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участник образовательного процесса рассматривается как уникальная, неповторимая личность со своими возможностями и особенностями. Мы стремимся создать условия для раскрытия потенциала и индивидуальных особенностей каждой личности.</w:t>
      </w:r>
    </w:p>
    <w:p w:rsidR="00512478" w:rsidRDefault="00512478">
      <w:pPr>
        <w:spacing w:line="209" w:lineRule="exact"/>
        <w:rPr>
          <w:sz w:val="20"/>
          <w:szCs w:val="20"/>
        </w:rPr>
      </w:pPr>
    </w:p>
    <w:p w:rsidR="00512478" w:rsidRDefault="00583B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5.Ответственность.</w:t>
      </w:r>
    </w:p>
    <w:p w:rsidR="00512478" w:rsidRDefault="00512478">
      <w:pPr>
        <w:spacing w:line="252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right="3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участник педагогического процесса проявляет высокое чувство ответственности за свою деятельность.</w:t>
      </w:r>
    </w:p>
    <w:p w:rsidR="00512478" w:rsidRDefault="00512478">
      <w:pPr>
        <w:spacing w:line="211" w:lineRule="exact"/>
        <w:rPr>
          <w:sz w:val="20"/>
          <w:szCs w:val="20"/>
        </w:rPr>
      </w:pPr>
    </w:p>
    <w:p w:rsidR="00512478" w:rsidRDefault="00583B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Анализ уровня развития детей.</w:t>
      </w:r>
    </w:p>
    <w:p w:rsidR="00512478" w:rsidRDefault="00512478">
      <w:pPr>
        <w:spacing w:line="255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осуществляет работу в режиме развития. Педагогический процесс в детском саду строится на создании условий для познавательного,речевого, социально-личностного, художественно-эстетического, физического развит</w:t>
      </w:r>
    </w:p>
    <w:p w:rsidR="00512478" w:rsidRDefault="00512478">
      <w:pPr>
        <w:spacing w:line="226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firstLine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Анализ уровня развития детей по направлению «Социально-коммуникативное развития» </w:t>
      </w:r>
      <w:r>
        <w:rPr>
          <w:rFonts w:eastAsia="Times New Roman"/>
          <w:sz w:val="24"/>
          <w:szCs w:val="24"/>
        </w:rPr>
        <w:t>показал что дети овладевают необходимыми для полноценного умственного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личностного развития умениями и навыками в организации сюжетно-ролевых, дидактических и подвижных игр с правилами, игр-драматизаций, игрушками и предметами закаливания. На основе анализа отмечено, что такие результаты достигнуты благодаря более качественному уровню проведения игровых занятий, творческому подходу педагогов к ознакомлению с окружающим нас миром, а так же пополнению речевой и игровой развивающей среды в группах и тесному сотрудничеству с родителями.</w:t>
      </w:r>
    </w:p>
    <w:p w:rsidR="00512478" w:rsidRDefault="00512478">
      <w:pPr>
        <w:spacing w:line="227" w:lineRule="exact"/>
        <w:rPr>
          <w:sz w:val="20"/>
          <w:szCs w:val="20"/>
        </w:rPr>
      </w:pPr>
    </w:p>
    <w:p w:rsidR="00512478" w:rsidRDefault="00583B8F">
      <w:pPr>
        <w:spacing w:line="269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Анализ уровня развития детей по направлению познавательному и речевому развитию. </w:t>
      </w:r>
      <w:r>
        <w:rPr>
          <w:rFonts w:eastAsia="Times New Roman"/>
          <w:sz w:val="24"/>
          <w:szCs w:val="24"/>
        </w:rPr>
        <w:t>Результаты диагностики показывают, что уровень развития речи детей остался на прежнем уровне, педагогическому коллективу необходимо уделять</w:t>
      </w:r>
    </w:p>
    <w:p w:rsidR="00512478" w:rsidRDefault="00512478">
      <w:pPr>
        <w:spacing w:line="207" w:lineRule="exact"/>
        <w:rPr>
          <w:sz w:val="20"/>
          <w:szCs w:val="20"/>
        </w:rPr>
      </w:pPr>
    </w:p>
    <w:p w:rsidR="00512478" w:rsidRDefault="00583B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больше внимания развитию речи детей, так как: еще довольно</w:t>
      </w:r>
    </w:p>
    <w:p w:rsidR="00512478" w:rsidRDefault="00512478">
      <w:pPr>
        <w:spacing w:line="242" w:lineRule="exact"/>
        <w:rPr>
          <w:sz w:val="20"/>
          <w:szCs w:val="20"/>
        </w:rPr>
      </w:pPr>
    </w:p>
    <w:p w:rsidR="00512478" w:rsidRDefault="00583B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-маленький активный речевой словарь у детей;</w:t>
      </w:r>
    </w:p>
    <w:p w:rsidR="00512478" w:rsidRDefault="00512478">
      <w:pPr>
        <w:spacing w:line="252" w:lineRule="exact"/>
        <w:rPr>
          <w:sz w:val="20"/>
          <w:szCs w:val="20"/>
        </w:rPr>
      </w:pPr>
    </w:p>
    <w:p w:rsidR="00512478" w:rsidRDefault="00583B8F">
      <w:pPr>
        <w:spacing w:line="27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-ежегодно увеличивается количество детей с задержкой речевого развития и дефектами речи, почти 50% из них необходима помощь логопеда. Уровень развития элементарных математических представлений немного повысился. Педагоги использовали активные разнообразные методы и приемы, развивающие игры и игровые проблемные ситуации. Также коллектив уделял особое внимание развитию познавательно-исследовательской деятельности и продуктивной (конструктивной). Дети достаточно владеют умениями и навыками работы с игровым строительным материалом, бумагой. Педагоги часто стали использовать в своей работе проектную деятельность, проводить презентации и интерактивные формы работы, использовать компьютер. (воспитатели Маркина М.В , Тигиева Н.Г , Наникова М.Е , Амбалова Ф.Ю и др.</w:t>
      </w:r>
    </w:p>
    <w:p w:rsidR="00512478" w:rsidRDefault="00512478">
      <w:pPr>
        <w:spacing w:line="296" w:lineRule="exact"/>
        <w:rPr>
          <w:sz w:val="20"/>
          <w:szCs w:val="20"/>
        </w:rPr>
      </w:pPr>
    </w:p>
    <w:p w:rsidR="00512478" w:rsidRDefault="00583B8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уровня развития детей по направлению «Физическое развитие»</w:t>
      </w:r>
    </w:p>
    <w:p w:rsidR="00512478" w:rsidRDefault="00512478">
      <w:pPr>
        <w:spacing w:line="329" w:lineRule="exact"/>
        <w:rPr>
          <w:sz w:val="20"/>
          <w:szCs w:val="20"/>
        </w:rPr>
      </w:pPr>
    </w:p>
    <w:p w:rsidR="00512478" w:rsidRDefault="00583B8F">
      <w:pPr>
        <w:spacing w:line="288" w:lineRule="auto"/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Из анализа видно, что уровень направления по физическому развитию стал выше. Это благодаря системе работы по физическому воспитанию в МБДОУ ( проведение занятий, утренней гимнастики, физ.досугов и спортивных праздников, а так же других физкультурно-оздоровительных мероприятий построенных с учетом возрастных особенностей детей и в</w:t>
      </w:r>
    </w:p>
    <w:p w:rsidR="00512478" w:rsidRDefault="00512478">
      <w:pPr>
        <w:sectPr w:rsidR="00512478">
          <w:pgSz w:w="11900" w:h="16838"/>
          <w:pgMar w:top="558" w:right="886" w:bottom="763" w:left="1140" w:header="0" w:footer="0" w:gutter="0"/>
          <w:cols w:space="720" w:equalWidth="0">
            <w:col w:w="9880"/>
          </w:cols>
        </w:sectPr>
      </w:pPr>
    </w:p>
    <w:p w:rsidR="00512478" w:rsidRDefault="00583B8F">
      <w:pPr>
        <w:spacing w:line="273" w:lineRule="auto"/>
        <w:ind w:left="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тесном сотрудничестве с родителями. У воспитанников ДОУ сформирован интерес к занятиям физической культурой, есть потребность в двигательной активности и физическом совершенстве. Регулярное проведение диагностики физических качеств дошкольников помогает оценить уровень развития и направить работу на коррекцию и обогащение двигательного опыта детей.</w:t>
      </w:r>
    </w:p>
    <w:p w:rsidR="00512478" w:rsidRDefault="00512478">
      <w:pPr>
        <w:spacing w:line="288" w:lineRule="exact"/>
        <w:rPr>
          <w:sz w:val="20"/>
          <w:szCs w:val="20"/>
        </w:rPr>
      </w:pPr>
    </w:p>
    <w:p w:rsidR="00512478" w:rsidRDefault="00583B8F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развития детей по направлениям художественного- эстетического развития.</w:t>
      </w:r>
    </w:p>
    <w:p w:rsidR="00512478" w:rsidRDefault="00512478">
      <w:pPr>
        <w:spacing w:line="250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left="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результатов видно, что уровень изобразительной деятельности стал выше благодаря тому, что работу с детьми ведет профессиональный инструктор по ИЗО и использованию воспитателями разнообразных форм работы, в том числе и индивидуальных. При создании рисунка, лепки, аппликации дети овладели умениями работы по правилу по образцу. Самостоятельно выполняют творческие задания в различных видах художественной деятельности, а так же музыкально-дидактических играх и музыкальных импровизациях.</w:t>
      </w:r>
    </w:p>
    <w:p w:rsidR="00512478" w:rsidRDefault="00512478">
      <w:pPr>
        <w:spacing w:line="23" w:lineRule="exact"/>
        <w:rPr>
          <w:sz w:val="20"/>
          <w:szCs w:val="20"/>
        </w:rPr>
      </w:pPr>
    </w:p>
    <w:p w:rsidR="00512478" w:rsidRDefault="00583B8F">
      <w:pPr>
        <w:spacing w:line="273" w:lineRule="auto"/>
        <w:ind w:lef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качества образовательного процесса в МБДОУ № 60 был проведѐн мониторинг по достижению детьми планируемых результатов освоения Программы. Мониторинг осуществлялся на основании Положения о мониторинге качества образования в ДОУ, годового плана ДОУ мониторинговой группой: логопедами и воспитателями групп в соответствии с должностными обязанностями, инструкциями и другими локальными актами ДОУ.</w:t>
      </w:r>
    </w:p>
    <w:p w:rsidR="00512478" w:rsidRDefault="00512478">
      <w:pPr>
        <w:spacing w:line="17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left="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мониторинга освоения программного материала 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281940</wp:posOffset>
            </wp:positionV>
            <wp:extent cx="6407785" cy="5725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572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6920"/>
        <w:gridCol w:w="580"/>
        <w:gridCol w:w="1000"/>
        <w:gridCol w:w="960"/>
        <w:gridCol w:w="60"/>
      </w:tblGrid>
      <w:tr w:rsidR="00512478">
        <w:trPr>
          <w:trHeight w:val="80"/>
        </w:trPr>
        <w:tc>
          <w:tcPr>
            <w:tcW w:w="60" w:type="dxa"/>
            <w:tcBorders>
              <w:top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top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single" w:sz="8" w:space="0" w:color="00B050"/>
              <w:right w:val="single" w:sz="8" w:space="0" w:color="auto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6"/>
                <w:szCs w:val="6"/>
              </w:rPr>
            </w:pPr>
          </w:p>
        </w:tc>
      </w:tr>
      <w:tr w:rsidR="00512478">
        <w:trPr>
          <w:trHeight w:val="25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51" w:lineRule="exact"/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bottom"/>
          </w:tcPr>
          <w:p w:rsidR="00512478" w:rsidRDefault="00583B8F">
            <w:pPr>
              <w:spacing w:line="25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1"/>
                <w:szCs w:val="21"/>
              </w:rPr>
            </w:pPr>
          </w:p>
        </w:tc>
      </w:tr>
      <w:tr w:rsidR="00512478">
        <w:trPr>
          <w:trHeight w:val="206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7"/>
                <w:szCs w:val="17"/>
              </w:rPr>
            </w:pPr>
          </w:p>
        </w:tc>
      </w:tr>
      <w:tr w:rsidR="00512478">
        <w:trPr>
          <w:trHeight w:val="27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9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83B8F">
            <w:pPr>
              <w:spacing w:line="271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«Физическое развитие»</w:t>
            </w:r>
          </w:p>
        </w:tc>
        <w:tc>
          <w:tcPr>
            <w:tcW w:w="5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15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13"/>
                <w:szCs w:val="13"/>
              </w:rPr>
            </w:pPr>
          </w:p>
        </w:tc>
        <w:tc>
          <w:tcPr>
            <w:tcW w:w="69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shd w:val="clear" w:color="auto" w:fill="FFFF00"/>
            <w:vAlign w:val="bottom"/>
          </w:tcPr>
          <w:p w:rsidR="00512478" w:rsidRDefault="0051247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13"/>
                <w:szCs w:val="13"/>
              </w:rPr>
            </w:pPr>
          </w:p>
        </w:tc>
      </w:tr>
    </w:tbl>
    <w:p w:rsidR="00512478" w:rsidRDefault="00512478">
      <w:pPr>
        <w:spacing w:line="5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4440"/>
        <w:gridCol w:w="2780"/>
        <w:gridCol w:w="880"/>
        <w:gridCol w:w="600"/>
      </w:tblGrid>
      <w:tr w:rsidR="00512478">
        <w:trPr>
          <w:trHeight w:val="319"/>
        </w:trPr>
        <w:tc>
          <w:tcPr>
            <w:tcW w:w="320" w:type="dxa"/>
            <w:vAlign w:val="bottom"/>
          </w:tcPr>
          <w:p w:rsidR="00512478" w:rsidRDefault="00583B8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4440" w:type="dxa"/>
            <w:vAlign w:val="bottom"/>
          </w:tcPr>
          <w:p w:rsidR="00512478" w:rsidRDefault="00583B8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  <w:vAlign w:val="bottom"/>
          </w:tcPr>
          <w:p w:rsidR="00512478" w:rsidRDefault="00583B8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F2F2"/>
              </w:rPr>
              <w:t>12%</w:t>
            </w:r>
          </w:p>
        </w:tc>
        <w:tc>
          <w:tcPr>
            <w:tcW w:w="880" w:type="dxa"/>
            <w:vAlign w:val="bottom"/>
          </w:tcPr>
          <w:p w:rsidR="00512478" w:rsidRDefault="00583B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  <w:tc>
          <w:tcPr>
            <w:tcW w:w="600" w:type="dxa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70%</w:t>
            </w:r>
          </w:p>
        </w:tc>
      </w:tr>
      <w:tr w:rsidR="00512478">
        <w:trPr>
          <w:trHeight w:val="974"/>
        </w:trPr>
        <w:tc>
          <w:tcPr>
            <w:tcW w:w="32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512478" w:rsidRDefault="00583B8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«Социально-коммуникативное »</w:t>
            </w:r>
          </w:p>
        </w:tc>
        <w:tc>
          <w:tcPr>
            <w:tcW w:w="8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</w:tbl>
    <w:p w:rsidR="00512478" w:rsidRDefault="00512478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20"/>
        <w:gridCol w:w="6400"/>
        <w:gridCol w:w="620"/>
        <w:gridCol w:w="40"/>
        <w:gridCol w:w="1060"/>
        <w:gridCol w:w="60"/>
        <w:gridCol w:w="760"/>
        <w:gridCol w:w="60"/>
      </w:tblGrid>
      <w:tr w:rsidR="00512478">
        <w:trPr>
          <w:trHeight w:val="132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</w:tr>
      <w:tr w:rsidR="00512478">
        <w:trPr>
          <w:trHeight w:val="60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</w:tr>
      <w:tr w:rsidR="00512478">
        <w:trPr>
          <w:trHeight w:val="27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18%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820" w:type="dxa"/>
            <w:gridSpan w:val="2"/>
            <w:vAlign w:val="bottom"/>
          </w:tcPr>
          <w:p w:rsidR="00512478" w:rsidRDefault="00583B8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12%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820" w:type="dxa"/>
            <w:gridSpan w:val="2"/>
            <w:vAlign w:val="bottom"/>
          </w:tcPr>
          <w:p w:rsidR="00512478" w:rsidRDefault="00583B8F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</w:tr>
      <w:tr w:rsidR="00512478">
        <w:trPr>
          <w:trHeight w:val="61"/>
        </w:trPr>
        <w:tc>
          <w:tcPr>
            <w:tcW w:w="60" w:type="dxa"/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B050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</w:tr>
      <w:tr w:rsidR="00512478">
        <w:trPr>
          <w:trHeight w:val="27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83B8F">
            <w:pPr>
              <w:spacing w:line="271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 «Познавательное развитие»</w:t>
            </w:r>
          </w:p>
        </w:tc>
        <w:tc>
          <w:tcPr>
            <w:tcW w:w="6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221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640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8"/>
                <w:szCs w:val="18"/>
              </w:rPr>
            </w:pPr>
          </w:p>
        </w:tc>
      </w:tr>
      <w:tr w:rsidR="00512478">
        <w:trPr>
          <w:trHeight w:val="256"/>
        </w:trPr>
        <w:tc>
          <w:tcPr>
            <w:tcW w:w="60" w:type="dxa"/>
            <w:tcBorders>
              <w:top w:val="single" w:sz="8" w:space="0" w:color="00B050"/>
            </w:tcBorders>
            <w:vAlign w:val="bottom"/>
          </w:tcPr>
          <w:p w:rsidR="00512478" w:rsidRDefault="00512478"/>
        </w:tc>
        <w:tc>
          <w:tcPr>
            <w:tcW w:w="520" w:type="dxa"/>
            <w:tcBorders>
              <w:top w:val="single" w:sz="8" w:space="0" w:color="00B050"/>
              <w:right w:val="single" w:sz="8" w:space="0" w:color="auto"/>
            </w:tcBorders>
            <w:vAlign w:val="bottom"/>
          </w:tcPr>
          <w:p w:rsidR="00512478" w:rsidRDefault="00583B8F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00" w:type="dxa"/>
            <w:tcBorders>
              <w:top w:val="single" w:sz="8" w:space="0" w:color="00B050"/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83B8F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620" w:type="dxa"/>
            <w:tcBorders>
              <w:top w:val="single" w:sz="8" w:space="0" w:color="00B050"/>
            </w:tcBorders>
            <w:vAlign w:val="bottom"/>
          </w:tcPr>
          <w:p w:rsidR="00512478" w:rsidRDefault="00583B8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11%</w:t>
            </w:r>
          </w:p>
        </w:tc>
        <w:tc>
          <w:tcPr>
            <w:tcW w:w="40" w:type="dxa"/>
            <w:tcBorders>
              <w:top w:val="single" w:sz="8" w:space="0" w:color="00B050"/>
              <w:right w:val="single" w:sz="8" w:space="0" w:color="auto"/>
            </w:tcBorders>
            <w:vAlign w:val="bottom"/>
          </w:tcPr>
          <w:p w:rsidR="00512478" w:rsidRDefault="00512478"/>
        </w:tc>
        <w:tc>
          <w:tcPr>
            <w:tcW w:w="1060" w:type="dxa"/>
            <w:tcBorders>
              <w:top w:val="single" w:sz="8" w:space="0" w:color="00B050"/>
            </w:tcBorders>
            <w:vAlign w:val="bottom"/>
          </w:tcPr>
          <w:p w:rsidR="00512478" w:rsidRDefault="00583B8F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38 %</w:t>
            </w:r>
          </w:p>
        </w:tc>
        <w:tc>
          <w:tcPr>
            <w:tcW w:w="60" w:type="dxa"/>
            <w:tcBorders>
              <w:top w:val="single" w:sz="8" w:space="0" w:color="00B050"/>
              <w:right w:val="single" w:sz="8" w:space="0" w:color="auto"/>
            </w:tcBorders>
            <w:vAlign w:val="bottom"/>
          </w:tcPr>
          <w:p w:rsidR="00512478" w:rsidRDefault="00512478"/>
        </w:tc>
        <w:tc>
          <w:tcPr>
            <w:tcW w:w="760" w:type="dxa"/>
            <w:tcBorders>
              <w:top w:val="single" w:sz="8" w:space="0" w:color="00B050"/>
            </w:tcBorders>
            <w:vAlign w:val="bottom"/>
          </w:tcPr>
          <w:p w:rsidR="00512478" w:rsidRDefault="00583B8F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60" w:type="dxa"/>
            <w:tcBorders>
              <w:top w:val="single" w:sz="8" w:space="0" w:color="00B050"/>
            </w:tcBorders>
            <w:vAlign w:val="bottom"/>
          </w:tcPr>
          <w:p w:rsidR="00512478" w:rsidRDefault="00512478"/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83B8F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</w:t>
            </w:r>
          </w:p>
        </w:tc>
        <w:tc>
          <w:tcPr>
            <w:tcW w:w="620" w:type="dxa"/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18%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12478" w:rsidRDefault="00583B8F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478" w:rsidRDefault="00583B8F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83B8F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20" w:type="dxa"/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13%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12478" w:rsidRDefault="00583B8F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478" w:rsidRDefault="00583B8F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46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</w:tr>
      <w:tr w:rsidR="00512478">
        <w:trPr>
          <w:trHeight w:val="27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83B8F">
            <w:pPr>
              <w:spacing w:line="271" w:lineRule="exact"/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Направление» Речевое развитие»</w:t>
            </w:r>
          </w:p>
        </w:tc>
        <w:tc>
          <w:tcPr>
            <w:tcW w:w="6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232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20"/>
                <w:szCs w:val="20"/>
              </w:rPr>
            </w:pPr>
          </w:p>
        </w:tc>
      </w:tr>
      <w:tr w:rsidR="00512478">
        <w:trPr>
          <w:trHeight w:val="27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620" w:type="dxa"/>
            <w:vAlign w:val="bottom"/>
          </w:tcPr>
          <w:p w:rsidR="00512478" w:rsidRDefault="00583B8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11%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12478" w:rsidRDefault="00583B8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12478" w:rsidRDefault="00583B8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0" w:type="dxa"/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24%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12478" w:rsidRDefault="00583B8F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478" w:rsidRDefault="00583B8F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1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9"/>
                <w:szCs w:val="9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20" w:type="dxa"/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12478" w:rsidRDefault="00583B8F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478" w:rsidRDefault="00583B8F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0" w:type="dxa"/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14%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12478" w:rsidRDefault="00583B8F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12478" w:rsidRDefault="00583B8F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3"/>
                <w:szCs w:val="3"/>
              </w:rPr>
            </w:pPr>
          </w:p>
        </w:tc>
      </w:tr>
      <w:tr w:rsidR="00512478">
        <w:trPr>
          <w:trHeight w:val="101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8"/>
                <w:szCs w:val="8"/>
              </w:rPr>
            </w:pPr>
          </w:p>
        </w:tc>
      </w:tr>
    </w:tbl>
    <w:p w:rsidR="00512478" w:rsidRDefault="00512478">
      <w:pPr>
        <w:sectPr w:rsidR="00512478">
          <w:pgSz w:w="11900" w:h="16838"/>
          <w:pgMar w:top="571" w:right="866" w:bottom="902" w:left="1080" w:header="0" w:footer="0" w:gutter="0"/>
          <w:cols w:space="720" w:equalWidth="0">
            <w:col w:w="9960"/>
          </w:cols>
        </w:sectPr>
      </w:pPr>
    </w:p>
    <w:p w:rsidR="00512478" w:rsidRDefault="00583B8F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679450</wp:posOffset>
            </wp:positionH>
            <wp:positionV relativeFrom="page">
              <wp:posOffset>359410</wp:posOffset>
            </wp:positionV>
            <wp:extent cx="6083300" cy="1685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Направление «Художественно-эстетическое развитие»</w:t>
      </w:r>
    </w:p>
    <w:p w:rsidR="00512478" w:rsidRDefault="00512478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60"/>
        <w:gridCol w:w="60"/>
        <w:gridCol w:w="2080"/>
        <w:gridCol w:w="4320"/>
        <w:gridCol w:w="600"/>
        <w:gridCol w:w="1180"/>
        <w:gridCol w:w="760"/>
        <w:gridCol w:w="60"/>
      </w:tblGrid>
      <w:tr w:rsidR="00512478">
        <w:trPr>
          <w:trHeight w:val="13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11"/>
                <w:szCs w:val="11"/>
              </w:rPr>
            </w:pPr>
          </w:p>
        </w:tc>
      </w:tr>
      <w:tr w:rsidR="00512478">
        <w:trPr>
          <w:trHeight w:val="60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432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5"/>
                <w:szCs w:val="5"/>
              </w:rPr>
            </w:pPr>
          </w:p>
        </w:tc>
      </w:tr>
      <w:tr w:rsidR="00512478">
        <w:trPr>
          <w:trHeight w:val="27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12478" w:rsidRDefault="00583B8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83B8F">
            <w:pPr>
              <w:spacing w:line="26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26%</w:t>
            </w:r>
          </w:p>
        </w:tc>
        <w:tc>
          <w:tcPr>
            <w:tcW w:w="760" w:type="dxa"/>
            <w:vAlign w:val="bottom"/>
          </w:tcPr>
          <w:p w:rsidR="00512478" w:rsidRDefault="00583B8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14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12"/>
                <w:szCs w:val="12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12478" w:rsidRDefault="00583B8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B6DDE8"/>
            <w:vAlign w:val="bottom"/>
          </w:tcPr>
          <w:p w:rsidR="00512478" w:rsidRDefault="00583B8F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Музыка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12478" w:rsidRDefault="00583B8F">
            <w:pPr>
              <w:spacing w:line="26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34%</w:t>
            </w:r>
          </w:p>
        </w:tc>
        <w:tc>
          <w:tcPr>
            <w:tcW w:w="760" w:type="dxa"/>
            <w:vAlign w:val="bottom"/>
          </w:tcPr>
          <w:p w:rsidR="00512478" w:rsidRDefault="00583B8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124"/>
        </w:trPr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00B050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bottom w:val="single" w:sz="8" w:space="0" w:color="00B050"/>
              <w:right w:val="single" w:sz="8" w:space="0" w:color="auto"/>
            </w:tcBorders>
            <w:shd w:val="clear" w:color="auto" w:fill="B6DDE8"/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B050"/>
              <w:right w:val="single" w:sz="8" w:space="0" w:color="auto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B050"/>
            </w:tcBorders>
            <w:vAlign w:val="bottom"/>
          </w:tcPr>
          <w:p w:rsidR="00512478" w:rsidRDefault="00512478">
            <w:pPr>
              <w:rPr>
                <w:sz w:val="10"/>
                <w:szCs w:val="10"/>
              </w:rPr>
            </w:pPr>
          </w:p>
        </w:tc>
      </w:tr>
      <w:tr w:rsidR="00512478">
        <w:trPr>
          <w:trHeight w:val="26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512478" w:rsidRDefault="00583B8F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shd w:val="clear" w:color="auto" w:fill="FFFF00"/>
            <w:vAlign w:val="bottom"/>
          </w:tcPr>
          <w:p w:rsidR="00512478" w:rsidRDefault="00583B8F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 уровень</w:t>
            </w: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83B8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183 – 15%</w:t>
            </w: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276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512478" w:rsidRDefault="00583B8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FFF00"/>
            <w:vAlign w:val="bottom"/>
          </w:tcPr>
          <w:p w:rsidR="00512478" w:rsidRDefault="00583B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й уровень</w:t>
            </w: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336 – 28%</w:t>
            </w: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332"/>
        </w:trPr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FFFF00"/>
            <w:vAlign w:val="bottom"/>
          </w:tcPr>
          <w:p w:rsidR="00512478" w:rsidRDefault="00583B8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00"/>
            <w:vAlign w:val="bottom"/>
          </w:tcPr>
          <w:p w:rsidR="00512478" w:rsidRDefault="00583B8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3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83B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681 - 57%</w:t>
            </w:r>
          </w:p>
        </w:tc>
        <w:tc>
          <w:tcPr>
            <w:tcW w:w="60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00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</w:tbl>
    <w:p w:rsidR="00512478" w:rsidRDefault="00512478">
      <w:pPr>
        <w:spacing w:line="33" w:lineRule="exact"/>
        <w:rPr>
          <w:sz w:val="20"/>
          <w:szCs w:val="20"/>
        </w:rPr>
      </w:pPr>
    </w:p>
    <w:p w:rsidR="00512478" w:rsidRDefault="00583B8F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 : Выполнение программы по всем направлениям составляет 85%</w:t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14" w:lineRule="exact"/>
        <w:rPr>
          <w:sz w:val="20"/>
          <w:szCs w:val="20"/>
        </w:rPr>
      </w:pPr>
    </w:p>
    <w:p w:rsidR="00512478" w:rsidRDefault="00583B8F">
      <w:pPr>
        <w:spacing w:line="274" w:lineRule="auto"/>
        <w:ind w:left="60" w:firstLine="8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в работе с детьми современных информационных технологий, проектов способствует организации обучения дошкольников как увлекательной проблемно – игровой деятельности. Каждый педагог, прежде всего, помнит, что даже с самым совершенным программным продуктом ребенок работает только с удовольствием до тех пор, пока присутствует элемент новизны. И самое главное, необходимо помнить о создании среды здоровьесбережения каждого воспитанника.Таким образом, целостная образовательная программа ДОУ направлена на достижение стандарта образования как системы требований к его содержанию, которое обеспечивает равный старт развития воспитанников с учетом их индивидуальных особенностей, высокий уровень личностного развития, эмоциональное благополучие и развитие положительного самоощущения дошкольников.</w:t>
      </w:r>
    </w:p>
    <w:p w:rsidR="00512478" w:rsidRDefault="00512478">
      <w:pPr>
        <w:spacing w:line="210" w:lineRule="exact"/>
        <w:rPr>
          <w:sz w:val="20"/>
          <w:szCs w:val="20"/>
        </w:rPr>
      </w:pPr>
    </w:p>
    <w:p w:rsidR="00512478" w:rsidRDefault="00583B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жизни детей осуществляется в следующих формах:</w:t>
      </w:r>
    </w:p>
    <w:p w:rsidR="00512478" w:rsidRDefault="00512478">
      <w:pPr>
        <w:spacing w:line="255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60" w:righ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-непосредственно образовательная деятельность </w:t>
      </w:r>
      <w:r>
        <w:rPr>
          <w:rFonts w:eastAsia="Times New Roman"/>
          <w:sz w:val="24"/>
          <w:szCs w:val="24"/>
        </w:rPr>
        <w:t>(фронтальная,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подгруппам,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индивидуальная)</w:t>
      </w:r>
    </w:p>
    <w:p w:rsidR="00512478" w:rsidRDefault="00512478">
      <w:pPr>
        <w:spacing w:line="216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7"/>
        </w:numPr>
        <w:tabs>
          <w:tab w:val="left" w:pos="260"/>
        </w:tabs>
        <w:ind w:left="260" w:hanging="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совместная деятельность взрослых с детьми </w:t>
      </w:r>
      <w:r>
        <w:rPr>
          <w:rFonts w:eastAsia="Times New Roman"/>
          <w:sz w:val="24"/>
          <w:szCs w:val="24"/>
        </w:rPr>
        <w:t>(театрализованная,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исследовательская,</w:t>
      </w:r>
    </w:p>
    <w:p w:rsidR="00512478" w:rsidRDefault="00512478">
      <w:pPr>
        <w:spacing w:line="53" w:lineRule="exact"/>
        <w:rPr>
          <w:rFonts w:eastAsia="Times New Roman"/>
          <w:b/>
          <w:bCs/>
          <w:sz w:val="24"/>
          <w:szCs w:val="24"/>
        </w:rPr>
      </w:pPr>
    </w:p>
    <w:p w:rsidR="00512478" w:rsidRDefault="00583B8F">
      <w:pPr>
        <w:spacing w:line="270" w:lineRule="auto"/>
        <w:ind w:left="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экспериментирование, игровая, музыкальная, праздники и развлечения, чтение художественной литературы, прогулки, наблюдения, беседы, решение проблемных ситуаций, трудовая деятельность, изобразительная, познавательная)</w:t>
      </w:r>
    </w:p>
    <w:p w:rsidR="00512478" w:rsidRDefault="00512478">
      <w:pPr>
        <w:spacing w:line="221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-совместная деятельность в ходе режимных процессов </w:t>
      </w:r>
      <w:r>
        <w:rPr>
          <w:rFonts w:eastAsia="Times New Roman"/>
          <w:sz w:val="24"/>
          <w:szCs w:val="24"/>
        </w:rPr>
        <w:t>(утренний прием детей,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зарядка,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 пищи, умывание, сон…)</w:t>
      </w:r>
    </w:p>
    <w:p w:rsidR="00512478" w:rsidRDefault="00512478">
      <w:pPr>
        <w:spacing w:line="221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18"/>
        </w:numPr>
        <w:tabs>
          <w:tab w:val="left" w:pos="200"/>
        </w:tabs>
        <w:ind w:left="200" w:hanging="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самостоятельная деятельность детей.</w:t>
      </w:r>
    </w:p>
    <w:p w:rsidR="00512478" w:rsidRDefault="00512478">
      <w:pPr>
        <w:spacing w:line="247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left="60" w:right="5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регулярно посещали городские семинары, мастер-классы для повышения своих теоретических знаний и для обмена опытом работы.</w:t>
      </w:r>
    </w:p>
    <w:p w:rsidR="00512478" w:rsidRDefault="00512478">
      <w:pPr>
        <w:spacing w:line="211" w:lineRule="exact"/>
        <w:rPr>
          <w:sz w:val="20"/>
          <w:szCs w:val="20"/>
        </w:rPr>
      </w:pPr>
    </w:p>
    <w:p w:rsidR="00512478" w:rsidRDefault="00583B8F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течение года педагоги прошли успешно аттестацию:</w:t>
      </w:r>
    </w:p>
    <w:p w:rsidR="00512478" w:rsidRDefault="00512478">
      <w:pPr>
        <w:spacing w:line="242" w:lineRule="exact"/>
        <w:rPr>
          <w:sz w:val="20"/>
          <w:szCs w:val="20"/>
        </w:rPr>
      </w:pPr>
    </w:p>
    <w:p w:rsidR="00512478" w:rsidRDefault="00583B8F">
      <w:pPr>
        <w:tabs>
          <w:tab w:val="left" w:pos="17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Диденко В.В -</w:t>
      </w:r>
      <w:r>
        <w:rPr>
          <w:rFonts w:eastAsia="Times New Roman"/>
          <w:sz w:val="24"/>
          <w:szCs w:val="24"/>
        </w:rPr>
        <w:tab/>
        <w:t>соответствие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Зангиева М,М – соответствие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tabs>
          <w:tab w:val="left" w:pos="166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Тигиева Н.Г.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– первая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tabs>
          <w:tab w:val="left" w:pos="16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Цгоева В.Н.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первая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Середина И.А. - высшая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tabs>
          <w:tab w:val="left" w:pos="162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Битиева О.А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высшая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tabs>
          <w:tab w:val="left" w:pos="16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Бежанова А.З.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-высшая</w:t>
      </w:r>
    </w:p>
    <w:p w:rsidR="00512478" w:rsidRDefault="00512478">
      <w:pPr>
        <w:sectPr w:rsidR="00512478">
          <w:pgSz w:w="11900" w:h="16838"/>
          <w:pgMar w:top="621" w:right="866" w:bottom="943" w:left="1080" w:header="0" w:footer="0" w:gutter="0"/>
          <w:cols w:space="720" w:equalWidth="0">
            <w:col w:w="9960"/>
          </w:cols>
        </w:sectPr>
      </w:pPr>
    </w:p>
    <w:p w:rsidR="00512478" w:rsidRDefault="00583B8F">
      <w:pPr>
        <w:numPr>
          <w:ilvl w:val="0"/>
          <w:numId w:val="19"/>
        </w:numPr>
        <w:tabs>
          <w:tab w:val="left" w:pos="339"/>
        </w:tabs>
        <w:spacing w:line="264" w:lineRule="auto"/>
        <w:ind w:lef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тесном контакте работают специалисты, воспитатели, администрация, родительский совет. Основой работы является скоординированность и взаимосвязь всех сотрудников МБДОУ.</w:t>
      </w:r>
    </w:p>
    <w:p w:rsidR="00512478" w:rsidRDefault="00512478">
      <w:pPr>
        <w:spacing w:line="216" w:lineRule="exact"/>
        <w:rPr>
          <w:sz w:val="20"/>
          <w:szCs w:val="20"/>
        </w:rPr>
      </w:pPr>
    </w:p>
    <w:p w:rsidR="00512478" w:rsidRDefault="00583B8F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 Система воспитательной работы и дополнительного бесплатного образования.</w:t>
      </w:r>
    </w:p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334010</wp:posOffset>
            </wp:positionV>
            <wp:extent cx="6271895" cy="989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68" w:lineRule="exact"/>
        <w:rPr>
          <w:sz w:val="20"/>
          <w:szCs w:val="20"/>
        </w:rPr>
      </w:pPr>
    </w:p>
    <w:p w:rsidR="00512478" w:rsidRDefault="00583B8F">
      <w:pPr>
        <w:spacing w:line="234" w:lineRule="auto"/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Направления, по которым организовано дополнительное образование в дошкольном образовательном учреждении</w:t>
      </w:r>
    </w:p>
    <w:p w:rsidR="00512478" w:rsidRDefault="00512478">
      <w:pPr>
        <w:spacing w:line="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700"/>
        <w:gridCol w:w="80"/>
      </w:tblGrid>
      <w:tr w:rsidR="00512478">
        <w:trPr>
          <w:trHeight w:val="27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512478" w:rsidRDefault="00583B8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512478" w:rsidRDefault="00583B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8DB3E2"/>
            </w:tcBorders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266"/>
        </w:trPr>
        <w:tc>
          <w:tcPr>
            <w:tcW w:w="720" w:type="dxa"/>
            <w:tcBorders>
              <w:right w:val="single" w:sz="8" w:space="0" w:color="auto"/>
            </w:tcBorders>
            <w:shd w:val="clear" w:color="auto" w:fill="E5B8B7"/>
            <w:vAlign w:val="bottom"/>
          </w:tcPr>
          <w:p w:rsidR="00512478" w:rsidRDefault="00583B8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shd w:val="clear" w:color="auto" w:fill="E5B8B7"/>
            <w:vAlign w:val="bottom"/>
          </w:tcPr>
          <w:p w:rsidR="00512478" w:rsidRDefault="00583B8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80" w:type="dxa"/>
            <w:tcBorders>
              <w:right w:val="single" w:sz="8" w:space="0" w:color="E5B8B7"/>
            </w:tcBorders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</w:tbl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711835</wp:posOffset>
            </wp:positionV>
            <wp:extent cx="6348095" cy="1351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4380"/>
        <w:gridCol w:w="2140"/>
        <w:gridCol w:w="1980"/>
      </w:tblGrid>
      <w:tr w:rsidR="00512478">
        <w:trPr>
          <w:trHeight w:val="276"/>
        </w:trPr>
        <w:tc>
          <w:tcPr>
            <w:tcW w:w="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43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Названия кружков, студий, спортивных</w:t>
            </w:r>
          </w:p>
        </w:tc>
        <w:tc>
          <w:tcPr>
            <w:tcW w:w="2140" w:type="dxa"/>
            <w:vAlign w:val="bottom"/>
          </w:tcPr>
          <w:p w:rsidR="00512478" w:rsidRDefault="00583B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</w:t>
            </w:r>
          </w:p>
        </w:tc>
        <w:tc>
          <w:tcPr>
            <w:tcW w:w="1980" w:type="dxa"/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 общего</w:t>
            </w:r>
          </w:p>
        </w:tc>
      </w:tr>
      <w:tr w:rsidR="00512478">
        <w:trPr>
          <w:trHeight w:val="277"/>
        </w:trPr>
        <w:tc>
          <w:tcPr>
            <w:tcW w:w="3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2140" w:type="dxa"/>
            <w:vAlign w:val="bottom"/>
          </w:tcPr>
          <w:p w:rsidR="00512478" w:rsidRDefault="00583B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0" w:type="dxa"/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512478">
        <w:trPr>
          <w:trHeight w:val="276"/>
        </w:trPr>
        <w:tc>
          <w:tcPr>
            <w:tcW w:w="3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воспитанников</w:t>
            </w:r>
          </w:p>
        </w:tc>
      </w:tr>
      <w:tr w:rsidR="00512478">
        <w:trPr>
          <w:trHeight w:val="336"/>
        </w:trPr>
        <w:tc>
          <w:tcPr>
            <w:tcW w:w="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5B8B7"/>
              </w:rPr>
              <w:t>1.</w:t>
            </w:r>
          </w:p>
        </w:tc>
        <w:tc>
          <w:tcPr>
            <w:tcW w:w="43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изодеятельности</w:t>
            </w:r>
          </w:p>
        </w:tc>
        <w:tc>
          <w:tcPr>
            <w:tcW w:w="2140" w:type="dxa"/>
            <w:vAlign w:val="bottom"/>
          </w:tcPr>
          <w:p w:rsidR="00512478" w:rsidRDefault="00583B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</w:t>
            </w:r>
          </w:p>
        </w:tc>
        <w:tc>
          <w:tcPr>
            <w:tcW w:w="1980" w:type="dxa"/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82%</w:t>
            </w:r>
          </w:p>
        </w:tc>
      </w:tr>
      <w:tr w:rsidR="00512478">
        <w:trPr>
          <w:trHeight w:val="286"/>
        </w:trPr>
        <w:tc>
          <w:tcPr>
            <w:tcW w:w="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B6DDE8"/>
              </w:rPr>
              <w:t>2.</w:t>
            </w:r>
          </w:p>
        </w:tc>
        <w:tc>
          <w:tcPr>
            <w:tcW w:w="43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английского языка</w:t>
            </w:r>
          </w:p>
        </w:tc>
        <w:tc>
          <w:tcPr>
            <w:tcW w:w="2140" w:type="dxa"/>
            <w:vAlign w:val="bottom"/>
          </w:tcPr>
          <w:p w:rsidR="00512478" w:rsidRDefault="00583B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980" w:type="dxa"/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54,5%</w:t>
            </w:r>
          </w:p>
        </w:tc>
      </w:tr>
      <w:tr w:rsidR="00512478">
        <w:trPr>
          <w:trHeight w:val="286"/>
        </w:trPr>
        <w:tc>
          <w:tcPr>
            <w:tcW w:w="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C2D69B"/>
              </w:rPr>
              <w:t>3.</w:t>
            </w:r>
          </w:p>
        </w:tc>
        <w:tc>
          <w:tcPr>
            <w:tcW w:w="43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 музыкальный</w:t>
            </w:r>
          </w:p>
        </w:tc>
        <w:tc>
          <w:tcPr>
            <w:tcW w:w="2140" w:type="dxa"/>
            <w:vAlign w:val="bottom"/>
          </w:tcPr>
          <w:p w:rsidR="00512478" w:rsidRDefault="00583B8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980" w:type="dxa"/>
            <w:vAlign w:val="bottom"/>
          </w:tcPr>
          <w:p w:rsidR="00512478" w:rsidRDefault="00583B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54,5%</w:t>
            </w:r>
          </w:p>
        </w:tc>
      </w:tr>
    </w:tbl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81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20"/>
        </w:numPr>
        <w:tabs>
          <w:tab w:val="left" w:pos="320"/>
        </w:tabs>
        <w:ind w:left="3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 Реализация инновационной деятельности</w:t>
      </w:r>
    </w:p>
    <w:p w:rsidR="00512478" w:rsidRDefault="00512478">
      <w:pPr>
        <w:spacing w:line="252" w:lineRule="exact"/>
        <w:rPr>
          <w:rFonts w:eastAsia="Times New Roman"/>
          <w:sz w:val="24"/>
          <w:szCs w:val="24"/>
        </w:rPr>
      </w:pPr>
    </w:p>
    <w:p w:rsidR="00512478" w:rsidRDefault="00583B8F">
      <w:pPr>
        <w:numPr>
          <w:ilvl w:val="1"/>
          <w:numId w:val="20"/>
        </w:numPr>
        <w:tabs>
          <w:tab w:val="left" w:pos="478"/>
        </w:tabs>
        <w:spacing w:line="272" w:lineRule="auto"/>
        <w:ind w:left="80" w:right="180" w:firstLine="1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2015году Педагоги МБДОУ продолжили участие в муниципальном эксперименте по апробации и внедрению в образовательный процесс ФГОСДО, результатом которого стала разработка Рабочей программы воспитателей и специалистов . Рабочая программа является необходимым документом для всех педагогических работников, работающих в ДОУ.</w:t>
      </w:r>
    </w:p>
    <w:p w:rsidR="00512478" w:rsidRDefault="00512478">
      <w:pPr>
        <w:spacing w:line="18" w:lineRule="exact"/>
        <w:rPr>
          <w:rFonts w:eastAsia="Times New Roman"/>
          <w:sz w:val="24"/>
          <w:szCs w:val="24"/>
        </w:rPr>
      </w:pPr>
    </w:p>
    <w:p w:rsidR="00512478" w:rsidRDefault="00583B8F">
      <w:pPr>
        <w:spacing w:line="264" w:lineRule="auto"/>
        <w:ind w:left="80" w:righ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базе детского сада проводились семинары, воспитатели групп, участвующих в эксперименте делились своим опытом работы, показывая занятия с детьми.</w:t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34" w:lineRule="exact"/>
        <w:rPr>
          <w:sz w:val="20"/>
          <w:szCs w:val="20"/>
        </w:rPr>
      </w:pPr>
    </w:p>
    <w:p w:rsidR="00512478" w:rsidRDefault="00583B8F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5  </w:t>
      </w:r>
      <w:r>
        <w:rPr>
          <w:rFonts w:eastAsia="Times New Roman"/>
          <w:b/>
          <w:bCs/>
          <w:sz w:val="24"/>
          <w:szCs w:val="24"/>
        </w:rPr>
        <w:t>Кадровое обеспечение.</w:t>
      </w:r>
    </w:p>
    <w:p w:rsidR="00512478" w:rsidRDefault="00512478">
      <w:pPr>
        <w:spacing w:line="252" w:lineRule="exact"/>
        <w:rPr>
          <w:sz w:val="20"/>
          <w:szCs w:val="20"/>
        </w:rPr>
      </w:pPr>
    </w:p>
    <w:p w:rsidR="00512478" w:rsidRDefault="00583B8F">
      <w:pPr>
        <w:spacing w:line="288" w:lineRule="auto"/>
        <w:ind w:left="80" w:right="340" w:firstLine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</w:t>
      </w:r>
    </w:p>
    <w:p w:rsidR="00512478" w:rsidRDefault="00512478">
      <w:pPr>
        <w:spacing w:line="1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8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учреждения. В начале 2015 учебном году детский сад был укомплектован кадрами на 100%. Образовательную работу с детьми ведут 29 педагога:</w:t>
      </w:r>
    </w:p>
    <w:p w:rsidR="00512478" w:rsidRDefault="00512478">
      <w:pPr>
        <w:spacing w:line="213" w:lineRule="exact"/>
        <w:rPr>
          <w:sz w:val="20"/>
          <w:szCs w:val="20"/>
        </w:rPr>
      </w:pPr>
    </w:p>
    <w:p w:rsidR="00512478" w:rsidRDefault="00583B8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воспитатели,</w:t>
      </w:r>
    </w:p>
    <w:p w:rsidR="00512478" w:rsidRDefault="00583B8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педагог-психолог,</w:t>
      </w:r>
    </w:p>
    <w:p w:rsidR="00512478" w:rsidRDefault="00583B8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учитель-логопед,</w:t>
      </w:r>
    </w:p>
    <w:p w:rsidR="00512478" w:rsidRDefault="00512478">
      <w:pPr>
        <w:spacing w:line="2" w:lineRule="exact"/>
        <w:rPr>
          <w:sz w:val="20"/>
          <w:szCs w:val="20"/>
        </w:rPr>
      </w:pPr>
    </w:p>
    <w:p w:rsidR="00512478" w:rsidRDefault="00583B8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музыкальные руководители,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инструктор по физической культуре,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осетинского языка,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английского языка.</w:t>
      </w:r>
    </w:p>
    <w:p w:rsidR="00512478" w:rsidRDefault="00512478">
      <w:pPr>
        <w:spacing w:line="44" w:lineRule="exact"/>
        <w:rPr>
          <w:sz w:val="20"/>
          <w:szCs w:val="20"/>
        </w:rPr>
      </w:pPr>
    </w:p>
    <w:p w:rsidR="00512478" w:rsidRDefault="00583B8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ИЗО.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80" w:right="104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педагогические работники имеют профессиональное образование или проходят переподготовку, своевременно посещают курсы повышения квалификации.</w:t>
      </w:r>
    </w:p>
    <w:p w:rsidR="00512478" w:rsidRDefault="00512478">
      <w:pPr>
        <w:sectPr w:rsidR="00512478">
          <w:pgSz w:w="11900" w:h="16838"/>
          <w:pgMar w:top="571" w:right="866" w:bottom="878" w:left="1060" w:header="0" w:footer="0" w:gutter="0"/>
          <w:cols w:space="720" w:equalWidth="0">
            <w:col w:w="9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520"/>
        <w:gridCol w:w="2780"/>
        <w:gridCol w:w="2280"/>
      </w:tblGrid>
      <w:tr w:rsidR="00512478">
        <w:trPr>
          <w:trHeight w:val="276"/>
        </w:trPr>
        <w:tc>
          <w:tcPr>
            <w:tcW w:w="360" w:type="dxa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20" w:type="dxa"/>
            <w:vAlign w:val="bottom"/>
          </w:tcPr>
          <w:p w:rsidR="00512478" w:rsidRDefault="00583B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Возрастной состав.</w:t>
            </w:r>
          </w:p>
        </w:tc>
        <w:tc>
          <w:tcPr>
            <w:tcW w:w="278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845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83B8F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педагогов</w:t>
            </w: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Общее количество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512478">
        <w:trPr>
          <w:trHeight w:val="27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данной возрастной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количества</w:t>
            </w:r>
          </w:p>
        </w:tc>
      </w:tr>
      <w:tr w:rsidR="00512478">
        <w:trPr>
          <w:trHeight w:val="27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возрастной</w:t>
            </w:r>
          </w:p>
        </w:tc>
      </w:tr>
      <w:tr w:rsidR="00512478">
        <w:trPr>
          <w:trHeight w:val="27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категории</w:t>
            </w:r>
          </w:p>
        </w:tc>
      </w:tr>
      <w:tr w:rsidR="00512478">
        <w:trPr>
          <w:trHeight w:val="33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30лет</w:t>
            </w: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3,2%</w:t>
            </w:r>
          </w:p>
        </w:tc>
      </w:tr>
      <w:tr w:rsidR="00512478">
        <w:trPr>
          <w:trHeight w:val="288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55 лет</w:t>
            </w: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62%</w:t>
            </w:r>
          </w:p>
        </w:tc>
      </w:tr>
      <w:tr w:rsidR="00512478">
        <w:trPr>
          <w:trHeight w:val="28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60 лет</w:t>
            </w: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28%</w:t>
            </w:r>
          </w:p>
        </w:tc>
      </w:tr>
      <w:tr w:rsidR="00512478">
        <w:trPr>
          <w:trHeight w:val="28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60 лет</w:t>
            </w:r>
          </w:p>
        </w:tc>
        <w:tc>
          <w:tcPr>
            <w:tcW w:w="2780" w:type="dxa"/>
            <w:vAlign w:val="bottom"/>
          </w:tcPr>
          <w:p w:rsidR="00512478" w:rsidRDefault="00583B8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6,8%</w:t>
            </w:r>
          </w:p>
        </w:tc>
      </w:tr>
    </w:tbl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-1490980</wp:posOffset>
            </wp:positionV>
            <wp:extent cx="5916930" cy="1858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1" w:lineRule="exact"/>
        <w:rPr>
          <w:sz w:val="20"/>
          <w:szCs w:val="20"/>
        </w:rPr>
      </w:pPr>
    </w:p>
    <w:p w:rsidR="00512478" w:rsidRDefault="00583B8F">
      <w:pPr>
        <w:tabs>
          <w:tab w:val="left" w:pos="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Уровень образования</w:t>
      </w:r>
    </w:p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294640</wp:posOffset>
            </wp:positionH>
            <wp:positionV relativeFrom="paragraph">
              <wp:posOffset>483235</wp:posOffset>
            </wp:positionV>
            <wp:extent cx="5916930" cy="1393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2600"/>
        <w:gridCol w:w="2220"/>
      </w:tblGrid>
      <w:tr w:rsidR="00512478">
        <w:trPr>
          <w:trHeight w:val="276"/>
        </w:trPr>
        <w:tc>
          <w:tcPr>
            <w:tcW w:w="3580" w:type="dxa"/>
            <w:vAlign w:val="bottom"/>
          </w:tcPr>
          <w:p w:rsidR="00512478" w:rsidRDefault="00583B8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Имеющееся образование</w:t>
            </w:r>
          </w:p>
        </w:tc>
        <w:tc>
          <w:tcPr>
            <w:tcW w:w="2600" w:type="dxa"/>
            <w:vAlign w:val="bottom"/>
          </w:tcPr>
          <w:p w:rsidR="00512478" w:rsidRDefault="00583B8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Общее количество</w:t>
            </w:r>
          </w:p>
        </w:tc>
        <w:tc>
          <w:tcPr>
            <w:tcW w:w="222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512478">
        <w:trPr>
          <w:trHeight w:val="276"/>
        </w:trPr>
        <w:tc>
          <w:tcPr>
            <w:tcW w:w="35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12478" w:rsidRDefault="00583B8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данной категории</w:t>
            </w:r>
          </w:p>
        </w:tc>
        <w:tc>
          <w:tcPr>
            <w:tcW w:w="2220" w:type="dxa"/>
            <w:vAlign w:val="bottom"/>
          </w:tcPr>
          <w:p w:rsidR="00512478" w:rsidRDefault="00583B8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общего количества</w:t>
            </w:r>
          </w:p>
        </w:tc>
      </w:tr>
      <w:tr w:rsidR="00512478">
        <w:trPr>
          <w:trHeight w:val="276"/>
        </w:trPr>
        <w:tc>
          <w:tcPr>
            <w:tcW w:w="35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12478" w:rsidRDefault="00583B8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данной категории</w:t>
            </w:r>
          </w:p>
        </w:tc>
      </w:tr>
      <w:tr w:rsidR="00512478">
        <w:trPr>
          <w:trHeight w:val="286"/>
        </w:trPr>
        <w:tc>
          <w:tcPr>
            <w:tcW w:w="35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600" w:type="dxa"/>
            <w:vAlign w:val="bottom"/>
          </w:tcPr>
          <w:p w:rsidR="00512478" w:rsidRDefault="00583B8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22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69%</w:t>
            </w:r>
          </w:p>
        </w:tc>
      </w:tr>
      <w:tr w:rsidR="00512478">
        <w:trPr>
          <w:trHeight w:val="286"/>
        </w:trPr>
        <w:tc>
          <w:tcPr>
            <w:tcW w:w="35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законченное высшее</w:t>
            </w:r>
          </w:p>
        </w:tc>
        <w:tc>
          <w:tcPr>
            <w:tcW w:w="2600" w:type="dxa"/>
            <w:vAlign w:val="bottom"/>
          </w:tcPr>
          <w:p w:rsidR="00512478" w:rsidRDefault="00583B8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17%</w:t>
            </w:r>
          </w:p>
        </w:tc>
      </w:tr>
      <w:tr w:rsidR="00512478">
        <w:trPr>
          <w:trHeight w:val="286"/>
        </w:trPr>
        <w:tc>
          <w:tcPr>
            <w:tcW w:w="35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00" w:type="dxa"/>
            <w:vAlign w:val="bottom"/>
          </w:tcPr>
          <w:p w:rsidR="00512478" w:rsidRDefault="00583B8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14%</w:t>
            </w:r>
          </w:p>
        </w:tc>
      </w:tr>
    </w:tbl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20" w:lineRule="exact"/>
        <w:rPr>
          <w:sz w:val="20"/>
          <w:szCs w:val="20"/>
        </w:rPr>
      </w:pPr>
    </w:p>
    <w:p w:rsidR="00512478" w:rsidRDefault="00583B8F">
      <w:pPr>
        <w:tabs>
          <w:tab w:val="left" w:pos="806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5.3 Характеристика педагогов по имеющимся квалификационным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категориям</w:t>
      </w:r>
    </w:p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483235</wp:posOffset>
            </wp:positionV>
            <wp:extent cx="5894070" cy="1576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660"/>
        <w:gridCol w:w="2260"/>
      </w:tblGrid>
      <w:tr w:rsidR="00512478">
        <w:trPr>
          <w:trHeight w:val="276"/>
        </w:trPr>
        <w:tc>
          <w:tcPr>
            <w:tcW w:w="3380" w:type="dxa"/>
            <w:vAlign w:val="bottom"/>
          </w:tcPr>
          <w:p w:rsidR="00512478" w:rsidRDefault="00583B8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2660" w:type="dxa"/>
            <w:vAlign w:val="bottom"/>
          </w:tcPr>
          <w:p w:rsidR="00512478" w:rsidRDefault="00583B8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Общее количество</w:t>
            </w:r>
          </w:p>
        </w:tc>
        <w:tc>
          <w:tcPr>
            <w:tcW w:w="226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512478">
        <w:trPr>
          <w:trHeight w:val="276"/>
        </w:trPr>
        <w:tc>
          <w:tcPr>
            <w:tcW w:w="33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12478" w:rsidRDefault="00583B8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данной категории</w:t>
            </w:r>
          </w:p>
        </w:tc>
        <w:tc>
          <w:tcPr>
            <w:tcW w:w="226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количества</w:t>
            </w:r>
          </w:p>
        </w:tc>
      </w:tr>
      <w:tr w:rsidR="00512478">
        <w:trPr>
          <w:trHeight w:val="276"/>
        </w:trPr>
        <w:tc>
          <w:tcPr>
            <w:tcW w:w="33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12478" w:rsidRDefault="00583B8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данной категории</w:t>
            </w:r>
          </w:p>
        </w:tc>
      </w:tr>
      <w:tr w:rsidR="00512478">
        <w:trPr>
          <w:trHeight w:val="286"/>
        </w:trPr>
        <w:tc>
          <w:tcPr>
            <w:tcW w:w="3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6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vAlign w:val="bottom"/>
          </w:tcPr>
          <w:p w:rsidR="00512478" w:rsidRDefault="00583B8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24%</w:t>
            </w:r>
          </w:p>
        </w:tc>
      </w:tr>
      <w:tr w:rsidR="00512478">
        <w:trPr>
          <w:trHeight w:val="286"/>
        </w:trPr>
        <w:tc>
          <w:tcPr>
            <w:tcW w:w="3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60" w:type="dxa"/>
            <w:vAlign w:val="bottom"/>
          </w:tcPr>
          <w:p w:rsidR="00512478" w:rsidRDefault="00583B8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vAlign w:val="bottom"/>
          </w:tcPr>
          <w:p w:rsidR="00512478" w:rsidRDefault="00583B8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38 %</w:t>
            </w:r>
          </w:p>
        </w:tc>
      </w:tr>
      <w:tr w:rsidR="00512478">
        <w:trPr>
          <w:trHeight w:val="286"/>
        </w:trPr>
        <w:tc>
          <w:tcPr>
            <w:tcW w:w="3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занимаемой</w:t>
            </w:r>
          </w:p>
        </w:tc>
        <w:tc>
          <w:tcPr>
            <w:tcW w:w="26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vAlign w:val="bottom"/>
          </w:tcPr>
          <w:p w:rsidR="00512478" w:rsidRDefault="00583B8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14 %</w:t>
            </w:r>
          </w:p>
        </w:tc>
      </w:tr>
      <w:tr w:rsidR="00512478">
        <w:trPr>
          <w:trHeight w:val="276"/>
        </w:trPr>
        <w:tc>
          <w:tcPr>
            <w:tcW w:w="338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26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</w:tbl>
    <w:p w:rsidR="00512478" w:rsidRDefault="00512478">
      <w:pPr>
        <w:sectPr w:rsidR="00512478">
          <w:pgSz w:w="11900" w:h="16838"/>
          <w:pgMar w:top="1082" w:right="1406" w:bottom="1440" w:left="11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480"/>
        <w:gridCol w:w="2060"/>
        <w:gridCol w:w="2420"/>
      </w:tblGrid>
      <w:tr w:rsidR="00512478">
        <w:trPr>
          <w:trHeight w:val="276"/>
        </w:trPr>
        <w:tc>
          <w:tcPr>
            <w:tcW w:w="360" w:type="dxa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480" w:type="dxa"/>
            <w:vAlign w:val="bottom"/>
          </w:tcPr>
          <w:p w:rsidR="00512478" w:rsidRDefault="00583B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Педагогический стаж.</w:t>
            </w:r>
          </w:p>
        </w:tc>
        <w:tc>
          <w:tcPr>
            <w:tcW w:w="20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94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Педагогический стаж</w:t>
            </w:r>
          </w:p>
        </w:tc>
        <w:tc>
          <w:tcPr>
            <w:tcW w:w="20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20" w:type="dxa"/>
            <w:vAlign w:val="bottom"/>
          </w:tcPr>
          <w:p w:rsidR="00512478" w:rsidRDefault="00583B8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%Количество</w:t>
            </w:r>
          </w:p>
        </w:tc>
      </w:tr>
      <w:tr w:rsidR="00512478">
        <w:trPr>
          <w:trHeight w:val="317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420" w:type="dxa"/>
            <w:vAlign w:val="bottom"/>
          </w:tcPr>
          <w:p w:rsidR="00512478" w:rsidRDefault="00583B8F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</w:t>
            </w:r>
          </w:p>
        </w:tc>
      </w:tr>
      <w:tr w:rsidR="00512478">
        <w:trPr>
          <w:trHeight w:val="523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 5лет</w:t>
            </w:r>
          </w:p>
        </w:tc>
        <w:tc>
          <w:tcPr>
            <w:tcW w:w="20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512478" w:rsidRDefault="00583B8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512478">
        <w:trPr>
          <w:trHeight w:val="528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5до 10 лет</w:t>
            </w:r>
          </w:p>
        </w:tc>
        <w:tc>
          <w:tcPr>
            <w:tcW w:w="20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512478" w:rsidRDefault="00583B8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512478">
        <w:trPr>
          <w:trHeight w:val="528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10 до 15ет</w:t>
            </w:r>
          </w:p>
        </w:tc>
        <w:tc>
          <w:tcPr>
            <w:tcW w:w="20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bottom"/>
          </w:tcPr>
          <w:p w:rsidR="00512478" w:rsidRDefault="00583B8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</w:tr>
      <w:tr w:rsidR="00512478">
        <w:trPr>
          <w:trHeight w:val="526"/>
        </w:trPr>
        <w:tc>
          <w:tcPr>
            <w:tcW w:w="3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свыше 15ет</w:t>
            </w:r>
          </w:p>
        </w:tc>
        <w:tc>
          <w:tcPr>
            <w:tcW w:w="2060" w:type="dxa"/>
            <w:vAlign w:val="bottom"/>
          </w:tcPr>
          <w:p w:rsidR="00512478" w:rsidRDefault="00583B8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bottom"/>
          </w:tcPr>
          <w:p w:rsidR="00512478" w:rsidRDefault="00583B8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66%</w:t>
            </w:r>
          </w:p>
        </w:tc>
      </w:tr>
    </w:tbl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337185</wp:posOffset>
            </wp:positionH>
            <wp:positionV relativeFrom="paragraph">
              <wp:posOffset>-1748790</wp:posOffset>
            </wp:positionV>
            <wp:extent cx="5832475" cy="2214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221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960"/>
        <w:gridCol w:w="1160"/>
      </w:tblGrid>
      <w:tr w:rsidR="00512478">
        <w:trPr>
          <w:trHeight w:val="276"/>
        </w:trPr>
        <w:tc>
          <w:tcPr>
            <w:tcW w:w="582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Раздел 6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оздоровительной работы</w:t>
            </w:r>
          </w:p>
        </w:tc>
        <w:tc>
          <w:tcPr>
            <w:tcW w:w="116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518"/>
        </w:trPr>
        <w:tc>
          <w:tcPr>
            <w:tcW w:w="486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6.1.Анализ заболеваемости.</w:t>
            </w:r>
          </w:p>
        </w:tc>
        <w:tc>
          <w:tcPr>
            <w:tcW w:w="9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607"/>
        </w:trPr>
        <w:tc>
          <w:tcPr>
            <w:tcW w:w="4860" w:type="dxa"/>
            <w:vAlign w:val="bottom"/>
          </w:tcPr>
          <w:p w:rsidR="00512478" w:rsidRDefault="00583B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</w:tr>
      <w:tr w:rsidR="00512478">
        <w:trPr>
          <w:trHeight w:val="562"/>
        </w:trPr>
        <w:tc>
          <w:tcPr>
            <w:tcW w:w="4860" w:type="dxa"/>
            <w:vAlign w:val="bottom"/>
          </w:tcPr>
          <w:p w:rsidR="00512478" w:rsidRDefault="00583B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Заболеваемость в детоднях на 1 ребенка</w:t>
            </w:r>
          </w:p>
        </w:tc>
        <w:tc>
          <w:tcPr>
            <w:tcW w:w="9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9,8</w:t>
            </w:r>
          </w:p>
        </w:tc>
      </w:tr>
      <w:tr w:rsidR="00512478">
        <w:trPr>
          <w:trHeight w:val="562"/>
        </w:trPr>
        <w:tc>
          <w:tcPr>
            <w:tcW w:w="4860" w:type="dxa"/>
            <w:vAlign w:val="bottom"/>
          </w:tcPr>
          <w:p w:rsidR="00512478" w:rsidRDefault="00583B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Простудная заболеваемость, %</w:t>
            </w:r>
          </w:p>
        </w:tc>
        <w:tc>
          <w:tcPr>
            <w:tcW w:w="9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86%</w:t>
            </w:r>
          </w:p>
        </w:tc>
      </w:tr>
      <w:tr w:rsidR="00512478">
        <w:trPr>
          <w:trHeight w:val="564"/>
        </w:trPr>
        <w:tc>
          <w:tcPr>
            <w:tcW w:w="4860" w:type="dxa"/>
            <w:vAlign w:val="bottom"/>
          </w:tcPr>
          <w:p w:rsidR="00512478" w:rsidRDefault="00583B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 болеющие дети, %</w:t>
            </w:r>
          </w:p>
        </w:tc>
        <w:tc>
          <w:tcPr>
            <w:tcW w:w="9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6,5%</w:t>
            </w:r>
          </w:p>
        </w:tc>
      </w:tr>
      <w:tr w:rsidR="00512478">
        <w:trPr>
          <w:trHeight w:val="562"/>
        </w:trPr>
        <w:tc>
          <w:tcPr>
            <w:tcW w:w="4860" w:type="dxa"/>
            <w:vAlign w:val="bottom"/>
          </w:tcPr>
          <w:p w:rsidR="00512478" w:rsidRDefault="00583B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9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12478">
        <w:trPr>
          <w:trHeight w:val="562"/>
        </w:trPr>
        <w:tc>
          <w:tcPr>
            <w:tcW w:w="4860" w:type="dxa"/>
            <w:vAlign w:val="bottom"/>
          </w:tcPr>
          <w:p w:rsidR="00512478" w:rsidRDefault="00583B8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960" w:type="dxa"/>
            <w:vAlign w:val="bottom"/>
          </w:tcPr>
          <w:p w:rsidR="00512478" w:rsidRDefault="00583B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63%</w:t>
            </w:r>
          </w:p>
        </w:tc>
      </w:tr>
      <w:tr w:rsidR="00512478">
        <w:trPr>
          <w:trHeight w:val="286"/>
        </w:trPr>
        <w:tc>
          <w:tcPr>
            <w:tcW w:w="48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12478" w:rsidRDefault="00583B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28%</w:t>
            </w:r>
          </w:p>
        </w:tc>
      </w:tr>
      <w:tr w:rsidR="00512478">
        <w:trPr>
          <w:trHeight w:val="562"/>
        </w:trPr>
        <w:tc>
          <w:tcPr>
            <w:tcW w:w="48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12478" w:rsidRDefault="00583B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512478">
        <w:trPr>
          <w:trHeight w:val="562"/>
        </w:trPr>
        <w:tc>
          <w:tcPr>
            <w:tcW w:w="486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12478" w:rsidRDefault="00583B8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1160" w:type="dxa"/>
            <w:vAlign w:val="bottom"/>
          </w:tcPr>
          <w:p w:rsidR="00512478" w:rsidRDefault="00583B8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335280</wp:posOffset>
            </wp:positionH>
            <wp:positionV relativeFrom="paragraph">
              <wp:posOffset>-2886075</wp:posOffset>
            </wp:positionV>
            <wp:extent cx="5834380" cy="3300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30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200" w:lineRule="exact"/>
        <w:rPr>
          <w:sz w:val="20"/>
          <w:szCs w:val="20"/>
        </w:rPr>
      </w:pPr>
    </w:p>
    <w:p w:rsidR="00512478" w:rsidRDefault="00512478">
      <w:pPr>
        <w:spacing w:line="325" w:lineRule="exact"/>
        <w:rPr>
          <w:sz w:val="20"/>
          <w:szCs w:val="20"/>
        </w:rPr>
      </w:pPr>
    </w:p>
    <w:p w:rsidR="00512478" w:rsidRDefault="00583B8F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сравнению с 2015 годом число инфекционных заболеваний в 2016году снизилось. Это произошло в результате того, что большое внимание уделялось интенсивной двигательной активности детей на прогулке и в свободное время через подвижные игры, игры-эстафеты, спортивные игры. В МБДОУ проводилась работа по укреплению здоровья часто и длительно болеющих детей: профилактика простудных; оздоровление с использованием точечного массажа – под руководством медсестры; оздоровительные занятия с элементами аэробики – под руководством музыкального руководителя и руководителя физической культуры.</w:t>
      </w:r>
    </w:p>
    <w:p w:rsidR="00512478" w:rsidRDefault="00512478">
      <w:pPr>
        <w:sectPr w:rsidR="00512478">
          <w:pgSz w:w="11900" w:h="16838"/>
          <w:pgMar w:top="563" w:right="846" w:bottom="144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800"/>
        <w:gridCol w:w="3180"/>
      </w:tblGrid>
      <w:tr w:rsidR="00512478">
        <w:trPr>
          <w:trHeight w:val="276"/>
        </w:trPr>
        <w:tc>
          <w:tcPr>
            <w:tcW w:w="624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6.2.Реализация здоровьесберегающих технологий</w:t>
            </w:r>
          </w:p>
        </w:tc>
        <w:tc>
          <w:tcPr>
            <w:tcW w:w="3180" w:type="dxa"/>
            <w:vAlign w:val="bottom"/>
          </w:tcPr>
          <w:p w:rsidR="00512478" w:rsidRDefault="00512478">
            <w:pPr>
              <w:rPr>
                <w:sz w:val="23"/>
                <w:szCs w:val="23"/>
              </w:rPr>
            </w:pPr>
          </w:p>
        </w:tc>
      </w:tr>
      <w:tr w:rsidR="00512478">
        <w:trPr>
          <w:trHeight w:val="607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созданию здоровьесберегающей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охваченных/%</w:t>
            </w:r>
          </w:p>
        </w:tc>
      </w:tr>
      <w:tr w:rsidR="00512478">
        <w:trPr>
          <w:trHeight w:val="276"/>
        </w:trPr>
        <w:tc>
          <w:tcPr>
            <w:tcW w:w="44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среды.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</w:t>
            </w:r>
          </w:p>
        </w:tc>
      </w:tr>
      <w:tr w:rsidR="00512478">
        <w:trPr>
          <w:trHeight w:val="33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физкультурных уголков в каждой группе.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78%%</w:t>
            </w: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оборудования для профилактики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81%</w:t>
            </w:r>
          </w:p>
        </w:tc>
      </w:tr>
      <w:tr w:rsidR="00512478">
        <w:trPr>
          <w:trHeight w:val="276"/>
        </w:trPr>
        <w:tc>
          <w:tcPr>
            <w:tcW w:w="44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плоскостопия в каждой группе.</w:t>
            </w:r>
          </w:p>
        </w:tc>
        <w:tc>
          <w:tcPr>
            <w:tcW w:w="31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288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спортзала спортивным инвентарѐм.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30%</w:t>
            </w: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ABF8F"/>
              </w:rPr>
              <w:t>Приобретение фильтров для очистки питьевой воды.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512478">
        <w:trPr>
          <w:trHeight w:val="912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Здоровьесберегающие технологии в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охваченных/%</w:t>
            </w:r>
          </w:p>
        </w:tc>
      </w:tr>
      <w:tr w:rsidR="00512478">
        <w:trPr>
          <w:trHeight w:val="276"/>
        </w:trPr>
        <w:tc>
          <w:tcPr>
            <w:tcW w:w="44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числа</w:t>
            </w:r>
          </w:p>
        </w:tc>
      </w:tr>
      <w:tr w:rsidR="00512478">
        <w:trPr>
          <w:trHeight w:val="33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Релаксация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512478">
        <w:trPr>
          <w:trHeight w:val="288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Динамические паузы.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Гимнастики: пальчиковая, для глаз, дыхательная,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512478">
        <w:trPr>
          <w:trHeight w:val="276"/>
        </w:trPr>
        <w:tc>
          <w:tcPr>
            <w:tcW w:w="44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ортопедическая, пробуждения,</w:t>
            </w:r>
          </w:p>
        </w:tc>
        <w:tc>
          <w:tcPr>
            <w:tcW w:w="31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занятия, игротреннинги,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90%</w:t>
            </w:r>
          </w:p>
        </w:tc>
      </w:tr>
      <w:tr w:rsidR="00512478">
        <w:trPr>
          <w:trHeight w:val="286"/>
        </w:trPr>
        <w:tc>
          <w:tcPr>
            <w:tcW w:w="440" w:type="dxa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vAlign w:val="bottom"/>
          </w:tcPr>
          <w:p w:rsidR="00512478" w:rsidRDefault="00583B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Психогимнастика.</w:t>
            </w:r>
          </w:p>
        </w:tc>
        <w:tc>
          <w:tcPr>
            <w:tcW w:w="3180" w:type="dxa"/>
            <w:vAlign w:val="bottom"/>
          </w:tcPr>
          <w:p w:rsidR="00512478" w:rsidRDefault="00583B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512478">
        <w:trPr>
          <w:trHeight w:val="862"/>
        </w:trPr>
        <w:tc>
          <w:tcPr>
            <w:tcW w:w="624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Работа ДОУ с родителями воспитанников.</w:t>
            </w:r>
          </w:p>
        </w:tc>
        <w:tc>
          <w:tcPr>
            <w:tcW w:w="31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  <w:tr w:rsidR="00512478">
        <w:trPr>
          <w:trHeight w:val="629"/>
        </w:trPr>
        <w:tc>
          <w:tcPr>
            <w:tcW w:w="44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2"/>
            <w:vAlign w:val="bottom"/>
          </w:tcPr>
          <w:p w:rsidR="00512478" w:rsidRDefault="00583B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соответствии с требованиями  федерального стандарта образования проводилась</w:t>
            </w:r>
          </w:p>
        </w:tc>
      </w:tr>
      <w:tr w:rsidR="00512478">
        <w:trPr>
          <w:trHeight w:val="317"/>
        </w:trPr>
        <w:tc>
          <w:tcPr>
            <w:tcW w:w="9420" w:type="dxa"/>
            <w:gridSpan w:val="3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активная работа с родителями.  Родители являются основными социальными заказчиками</w:t>
            </w:r>
          </w:p>
        </w:tc>
      </w:tr>
      <w:tr w:rsidR="00512478">
        <w:trPr>
          <w:trHeight w:val="319"/>
        </w:trPr>
        <w:tc>
          <w:tcPr>
            <w:tcW w:w="9420" w:type="dxa"/>
            <w:gridSpan w:val="3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ДОУ, поэтому взаимодействие педагогов с ними просто невозможно без учета интересов и</w:t>
            </w:r>
          </w:p>
        </w:tc>
      </w:tr>
      <w:tr w:rsidR="00512478">
        <w:trPr>
          <w:trHeight w:val="317"/>
        </w:trPr>
        <w:tc>
          <w:tcPr>
            <w:tcW w:w="6240" w:type="dxa"/>
            <w:gridSpan w:val="2"/>
            <w:vAlign w:val="bottom"/>
          </w:tcPr>
          <w:p w:rsidR="00512478" w:rsidRDefault="00583B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 семьи.</w:t>
            </w:r>
          </w:p>
        </w:tc>
        <w:tc>
          <w:tcPr>
            <w:tcW w:w="3180" w:type="dxa"/>
            <w:vAlign w:val="bottom"/>
          </w:tcPr>
          <w:p w:rsidR="00512478" w:rsidRDefault="00512478">
            <w:pPr>
              <w:rPr>
                <w:sz w:val="24"/>
                <w:szCs w:val="24"/>
              </w:rPr>
            </w:pPr>
          </w:p>
        </w:tc>
      </w:tr>
    </w:tbl>
    <w:p w:rsidR="00512478" w:rsidRDefault="00583B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-5100955</wp:posOffset>
            </wp:positionV>
            <wp:extent cx="6268085" cy="3752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78" w:rsidRDefault="00512478">
      <w:pPr>
        <w:spacing w:line="350" w:lineRule="exact"/>
        <w:rPr>
          <w:sz w:val="20"/>
          <w:szCs w:val="20"/>
        </w:rPr>
      </w:pPr>
    </w:p>
    <w:p w:rsidR="00512478" w:rsidRDefault="00583B8F">
      <w:pPr>
        <w:spacing w:line="266" w:lineRule="auto"/>
        <w:ind w:right="1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512478" w:rsidRDefault="00512478">
      <w:pPr>
        <w:spacing w:line="341" w:lineRule="exact"/>
        <w:rPr>
          <w:sz w:val="20"/>
          <w:szCs w:val="20"/>
        </w:rPr>
      </w:pPr>
    </w:p>
    <w:p w:rsidR="00512478" w:rsidRDefault="00583B8F">
      <w:pPr>
        <w:spacing w:line="288" w:lineRule="auto"/>
        <w:ind w:right="160" w:firstLine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Родители привлекались к участию в мероприятиях, проводимых в ДОУ: утренники, спортивные праздники, театральный фестиваль, дни открытых дверей, выставки совместного детско-родительского творчества; субботники, проведение ремонта детского сада.</w:t>
      </w:r>
    </w:p>
    <w:p w:rsidR="00512478" w:rsidRDefault="00512478">
      <w:pPr>
        <w:spacing w:line="318" w:lineRule="exact"/>
        <w:rPr>
          <w:sz w:val="20"/>
          <w:szCs w:val="20"/>
        </w:rPr>
      </w:pPr>
    </w:p>
    <w:p w:rsidR="00512478" w:rsidRDefault="00583B8F">
      <w:pPr>
        <w:spacing w:line="27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Осенью и весной проводились общие родительские собрания. В течение года работал «Телефон доверия». Были организованы Дни открытых дверей (декабрь, февраль, май). Прошли групповые родительские собрания. Регулярно проводились индивидуальные беседы и консультации по вопросам воспитания и обучения детей. Проводилось анкетирование родителей.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 С родителями вновь поступающих детей проводились беседы, заключались договора, проводилась экскурсия по детскому саду.</w:t>
      </w:r>
    </w:p>
    <w:p w:rsidR="00512478" w:rsidRDefault="00512478">
      <w:pPr>
        <w:sectPr w:rsidR="00512478">
          <w:pgSz w:w="11900" w:h="16838"/>
          <w:pgMar w:top="561" w:right="1006" w:bottom="1440" w:left="1140" w:header="0" w:footer="0" w:gutter="0"/>
          <w:cols w:space="720" w:equalWidth="0">
            <w:col w:w="9760"/>
          </w:cols>
        </w:sect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8 Финансовые ресурсы</w:t>
      </w:r>
    </w:p>
    <w:p w:rsidR="00512478" w:rsidRDefault="00512478">
      <w:pPr>
        <w:spacing w:line="367" w:lineRule="exact"/>
        <w:rPr>
          <w:sz w:val="20"/>
          <w:szCs w:val="20"/>
        </w:rPr>
      </w:pPr>
    </w:p>
    <w:p w:rsidR="00512478" w:rsidRDefault="00583B8F">
      <w:pPr>
        <w:spacing w:line="270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и все муниципальные образовательные учреждения, наш детский сад получает бюджетное нормативное финансирование, которое распределяется следующим образом: -заработная плата сотрудников;</w:t>
      </w:r>
    </w:p>
    <w:p w:rsidR="00512478" w:rsidRDefault="00512478">
      <w:pPr>
        <w:spacing w:line="19" w:lineRule="exact"/>
        <w:rPr>
          <w:sz w:val="20"/>
          <w:szCs w:val="20"/>
        </w:rPr>
      </w:pPr>
    </w:p>
    <w:p w:rsidR="00512478" w:rsidRDefault="00583B8F">
      <w:pPr>
        <w:numPr>
          <w:ilvl w:val="0"/>
          <w:numId w:val="21"/>
        </w:numPr>
        <w:tabs>
          <w:tab w:val="left" w:pos="146"/>
        </w:tabs>
        <w:spacing w:line="266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на содержание детей в ДОУ; услуги связи и транспорта; расходы на коммунальные платежи и содержание здания.</w:t>
      </w:r>
    </w:p>
    <w:p w:rsidR="00512478" w:rsidRDefault="00512478">
      <w:pPr>
        <w:spacing w:line="341" w:lineRule="exact"/>
        <w:rPr>
          <w:sz w:val="20"/>
          <w:szCs w:val="20"/>
        </w:rPr>
      </w:pPr>
    </w:p>
    <w:p w:rsidR="00512478" w:rsidRDefault="00583B8F">
      <w:pPr>
        <w:spacing w:line="271" w:lineRule="auto"/>
        <w:ind w:left="7" w:right="1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разрабатывает мероприятия по привлечению внебюджетных средства.</w:t>
      </w:r>
    </w:p>
    <w:p w:rsidR="00512478" w:rsidRDefault="00512478">
      <w:pPr>
        <w:spacing w:line="327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9 Перспективы и планы развития</w:t>
      </w:r>
    </w:p>
    <w:p w:rsidR="00512478" w:rsidRDefault="00512478">
      <w:pPr>
        <w:spacing w:line="368" w:lineRule="exact"/>
        <w:rPr>
          <w:sz w:val="20"/>
          <w:szCs w:val="20"/>
        </w:rPr>
      </w:pPr>
    </w:p>
    <w:p w:rsidR="00512478" w:rsidRDefault="00583B8F">
      <w:pPr>
        <w:spacing w:line="271" w:lineRule="auto"/>
        <w:ind w:left="7" w:right="50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деятельности МБДОУ № 60 за 2015-2016 учебный год показал, что учреждение имеет стабильный уровень функционирования. Наиболее успешными направлениями в деятельности детского сада за 2015 – 2016 учебный год можно обозначить следующие показатели:</w:t>
      </w:r>
    </w:p>
    <w:p w:rsidR="00512478" w:rsidRDefault="00512478">
      <w:pPr>
        <w:spacing w:line="1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Приведение нормативно-правовой базы в соответствие действующему законодательству РФ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(внесение изменений в Устав);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Сложившийся стабильный коллектив;</w:t>
      </w:r>
    </w:p>
    <w:p w:rsidR="00512478" w:rsidRDefault="00512478">
      <w:pPr>
        <w:spacing w:line="52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Сформированность предметно-развивающей среды в группах в соответствии с рекомендациями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ФГОСДО.;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Стабильно положительные результаты освоения детьми образовательной программы.</w:t>
      </w:r>
    </w:p>
    <w:p w:rsidR="00512478" w:rsidRDefault="00512478">
      <w:pPr>
        <w:spacing w:line="52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Оценка внутреннего потенциала выявила следующие слабые стороны деятельности коллектива.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Средний уровень выполнения детодней 1 ребенком;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Недостаточное предоставление опыта работы всего коллектива в целом на районном и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городском уровнях.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деятельности станут: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доступности дошкольного образования и сохранение конкурентоспособности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детского сада;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Образовательной программы;</w:t>
      </w:r>
    </w:p>
    <w:p w:rsidR="00512478" w:rsidRDefault="00512478">
      <w:pPr>
        <w:spacing w:line="53" w:lineRule="exact"/>
        <w:rPr>
          <w:sz w:val="20"/>
          <w:szCs w:val="20"/>
        </w:rPr>
      </w:pPr>
    </w:p>
    <w:p w:rsidR="00512478" w:rsidRDefault="00583B8F">
      <w:pPr>
        <w:spacing w:line="264" w:lineRule="auto"/>
        <w:ind w:left="7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512478" w:rsidRDefault="00512478">
      <w:pPr>
        <w:spacing w:line="15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активности и представления опыта работы детского сада через участие в</w:t>
      </w:r>
    </w:p>
    <w:p w:rsidR="00512478" w:rsidRDefault="00512478">
      <w:pPr>
        <w:spacing w:line="43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конкурсах, семинарах различного уровня, размещение информации о деятельности детского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сада на сайте;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Своевременное реагирование на нормативные изменения государственной образовательной</w:t>
      </w:r>
    </w:p>
    <w:p w:rsidR="00512478" w:rsidRDefault="00512478">
      <w:pPr>
        <w:spacing w:line="41" w:lineRule="exact"/>
        <w:rPr>
          <w:sz w:val="20"/>
          <w:szCs w:val="20"/>
        </w:rPr>
      </w:pPr>
    </w:p>
    <w:p w:rsidR="00512478" w:rsidRDefault="00583B8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политики.</w:t>
      </w:r>
    </w:p>
    <w:p w:rsidR="00512478" w:rsidRDefault="00512478">
      <w:pPr>
        <w:spacing w:line="55" w:lineRule="exact"/>
        <w:rPr>
          <w:sz w:val="20"/>
          <w:szCs w:val="20"/>
        </w:rPr>
      </w:pPr>
    </w:p>
    <w:p w:rsidR="00512478" w:rsidRDefault="00583B8F">
      <w:pPr>
        <w:spacing w:line="286" w:lineRule="auto"/>
        <w:ind w:left="7" w:right="2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Внедрение в педагогический процесс ДОУ новых современных технологий Изучение практики организации новых форм дошкольного образования.</w:t>
      </w:r>
    </w:p>
    <w:p w:rsidR="00512478" w:rsidRDefault="00512478">
      <w:pPr>
        <w:sectPr w:rsidR="00512478">
          <w:pgSz w:w="11900" w:h="16838"/>
          <w:pgMar w:top="563" w:right="906" w:bottom="1440" w:left="1133" w:header="0" w:footer="0" w:gutter="0"/>
          <w:cols w:space="720" w:equalWidth="0">
            <w:col w:w="9867"/>
          </w:cols>
        </w:sectPr>
      </w:pPr>
    </w:p>
    <w:p w:rsidR="00583B8F" w:rsidRDefault="00583B8F"/>
    <w:sectPr w:rsidR="00583B8F" w:rsidSect="00B52EE0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A0AC562"/>
    <w:lvl w:ilvl="0" w:tplc="BB8A558C">
      <w:start w:val="1"/>
      <w:numFmt w:val="bullet"/>
      <w:lvlText w:val="и"/>
      <w:lvlJc w:val="left"/>
    </w:lvl>
    <w:lvl w:ilvl="1" w:tplc="46A24718">
      <w:numFmt w:val="decimal"/>
      <w:lvlText w:val=""/>
      <w:lvlJc w:val="left"/>
    </w:lvl>
    <w:lvl w:ilvl="2" w:tplc="B6F0CD3E">
      <w:numFmt w:val="decimal"/>
      <w:lvlText w:val=""/>
      <w:lvlJc w:val="left"/>
    </w:lvl>
    <w:lvl w:ilvl="3" w:tplc="5238C74E">
      <w:numFmt w:val="decimal"/>
      <w:lvlText w:val=""/>
      <w:lvlJc w:val="left"/>
    </w:lvl>
    <w:lvl w:ilvl="4" w:tplc="AC56CD38">
      <w:numFmt w:val="decimal"/>
      <w:lvlText w:val=""/>
      <w:lvlJc w:val="left"/>
    </w:lvl>
    <w:lvl w:ilvl="5" w:tplc="847C1590">
      <w:numFmt w:val="decimal"/>
      <w:lvlText w:val=""/>
      <w:lvlJc w:val="left"/>
    </w:lvl>
    <w:lvl w:ilvl="6" w:tplc="A462D772">
      <w:numFmt w:val="decimal"/>
      <w:lvlText w:val=""/>
      <w:lvlJc w:val="left"/>
    </w:lvl>
    <w:lvl w:ilvl="7" w:tplc="F04E7038">
      <w:numFmt w:val="decimal"/>
      <w:lvlText w:val=""/>
      <w:lvlJc w:val="left"/>
    </w:lvl>
    <w:lvl w:ilvl="8" w:tplc="A794525E">
      <w:numFmt w:val="decimal"/>
      <w:lvlText w:val=""/>
      <w:lvlJc w:val="left"/>
    </w:lvl>
  </w:abstractNum>
  <w:abstractNum w:abstractNumId="1">
    <w:nsid w:val="00000124"/>
    <w:multiLevelType w:val="hybridMultilevel"/>
    <w:tmpl w:val="3CEEE77C"/>
    <w:lvl w:ilvl="0" w:tplc="338AA1BC">
      <w:start w:val="1"/>
      <w:numFmt w:val="bullet"/>
      <w:lvlText w:val="В"/>
      <w:lvlJc w:val="left"/>
    </w:lvl>
    <w:lvl w:ilvl="1" w:tplc="1234D212">
      <w:numFmt w:val="decimal"/>
      <w:lvlText w:val=""/>
      <w:lvlJc w:val="left"/>
    </w:lvl>
    <w:lvl w:ilvl="2" w:tplc="A50C27EC">
      <w:numFmt w:val="decimal"/>
      <w:lvlText w:val=""/>
      <w:lvlJc w:val="left"/>
    </w:lvl>
    <w:lvl w:ilvl="3" w:tplc="D8526980">
      <w:numFmt w:val="decimal"/>
      <w:lvlText w:val=""/>
      <w:lvlJc w:val="left"/>
    </w:lvl>
    <w:lvl w:ilvl="4" w:tplc="D5304DF0">
      <w:numFmt w:val="decimal"/>
      <w:lvlText w:val=""/>
      <w:lvlJc w:val="left"/>
    </w:lvl>
    <w:lvl w:ilvl="5" w:tplc="41B2CC92">
      <w:numFmt w:val="decimal"/>
      <w:lvlText w:val=""/>
      <w:lvlJc w:val="left"/>
    </w:lvl>
    <w:lvl w:ilvl="6" w:tplc="AD62F68A">
      <w:numFmt w:val="decimal"/>
      <w:lvlText w:val=""/>
      <w:lvlJc w:val="left"/>
    </w:lvl>
    <w:lvl w:ilvl="7" w:tplc="D870E3C0">
      <w:numFmt w:val="decimal"/>
      <w:lvlText w:val=""/>
      <w:lvlJc w:val="left"/>
    </w:lvl>
    <w:lvl w:ilvl="8" w:tplc="CD1091BC">
      <w:numFmt w:val="decimal"/>
      <w:lvlText w:val=""/>
      <w:lvlJc w:val="left"/>
    </w:lvl>
  </w:abstractNum>
  <w:abstractNum w:abstractNumId="2">
    <w:nsid w:val="0000074D"/>
    <w:multiLevelType w:val="hybridMultilevel"/>
    <w:tmpl w:val="478C2310"/>
    <w:lvl w:ilvl="0" w:tplc="87C873A2">
      <w:start w:val="1"/>
      <w:numFmt w:val="bullet"/>
      <w:lvlText w:val="-"/>
      <w:lvlJc w:val="left"/>
    </w:lvl>
    <w:lvl w:ilvl="1" w:tplc="A8AEB9B6">
      <w:numFmt w:val="decimal"/>
      <w:lvlText w:val=""/>
      <w:lvlJc w:val="left"/>
    </w:lvl>
    <w:lvl w:ilvl="2" w:tplc="2E643AA4">
      <w:numFmt w:val="decimal"/>
      <w:lvlText w:val=""/>
      <w:lvlJc w:val="left"/>
    </w:lvl>
    <w:lvl w:ilvl="3" w:tplc="EE34C756">
      <w:numFmt w:val="decimal"/>
      <w:lvlText w:val=""/>
      <w:lvlJc w:val="left"/>
    </w:lvl>
    <w:lvl w:ilvl="4" w:tplc="DEBE9FD4">
      <w:numFmt w:val="decimal"/>
      <w:lvlText w:val=""/>
      <w:lvlJc w:val="left"/>
    </w:lvl>
    <w:lvl w:ilvl="5" w:tplc="323EC9F2">
      <w:numFmt w:val="decimal"/>
      <w:lvlText w:val=""/>
      <w:lvlJc w:val="left"/>
    </w:lvl>
    <w:lvl w:ilvl="6" w:tplc="DC2290FA">
      <w:numFmt w:val="decimal"/>
      <w:lvlText w:val=""/>
      <w:lvlJc w:val="left"/>
    </w:lvl>
    <w:lvl w:ilvl="7" w:tplc="38A0C180">
      <w:numFmt w:val="decimal"/>
      <w:lvlText w:val=""/>
      <w:lvlJc w:val="left"/>
    </w:lvl>
    <w:lvl w:ilvl="8" w:tplc="E2E2B694">
      <w:numFmt w:val="decimal"/>
      <w:lvlText w:val=""/>
      <w:lvlJc w:val="left"/>
    </w:lvl>
  </w:abstractNum>
  <w:abstractNum w:abstractNumId="3">
    <w:nsid w:val="00000F3E"/>
    <w:multiLevelType w:val="hybridMultilevel"/>
    <w:tmpl w:val="71F64762"/>
    <w:lvl w:ilvl="0" w:tplc="07524C9C">
      <w:start w:val="1"/>
      <w:numFmt w:val="bullet"/>
      <w:lvlText w:val="-"/>
      <w:lvlJc w:val="left"/>
    </w:lvl>
    <w:lvl w:ilvl="1" w:tplc="5B007F6C">
      <w:numFmt w:val="decimal"/>
      <w:lvlText w:val=""/>
      <w:lvlJc w:val="left"/>
    </w:lvl>
    <w:lvl w:ilvl="2" w:tplc="F3CED02C">
      <w:numFmt w:val="decimal"/>
      <w:lvlText w:val=""/>
      <w:lvlJc w:val="left"/>
    </w:lvl>
    <w:lvl w:ilvl="3" w:tplc="BAA498E6">
      <w:numFmt w:val="decimal"/>
      <w:lvlText w:val=""/>
      <w:lvlJc w:val="left"/>
    </w:lvl>
    <w:lvl w:ilvl="4" w:tplc="2856BB50">
      <w:numFmt w:val="decimal"/>
      <w:lvlText w:val=""/>
      <w:lvlJc w:val="left"/>
    </w:lvl>
    <w:lvl w:ilvl="5" w:tplc="67DE1C52">
      <w:numFmt w:val="decimal"/>
      <w:lvlText w:val=""/>
      <w:lvlJc w:val="left"/>
    </w:lvl>
    <w:lvl w:ilvl="6" w:tplc="FCD2A12E">
      <w:numFmt w:val="decimal"/>
      <w:lvlText w:val=""/>
      <w:lvlJc w:val="left"/>
    </w:lvl>
    <w:lvl w:ilvl="7" w:tplc="0834125A">
      <w:numFmt w:val="decimal"/>
      <w:lvlText w:val=""/>
      <w:lvlJc w:val="left"/>
    </w:lvl>
    <w:lvl w:ilvl="8" w:tplc="8A9264CC">
      <w:numFmt w:val="decimal"/>
      <w:lvlText w:val=""/>
      <w:lvlJc w:val="left"/>
    </w:lvl>
  </w:abstractNum>
  <w:abstractNum w:abstractNumId="4">
    <w:nsid w:val="00001547"/>
    <w:multiLevelType w:val="hybridMultilevel"/>
    <w:tmpl w:val="6F70758A"/>
    <w:lvl w:ilvl="0" w:tplc="D39CAEF2">
      <w:start w:val="1"/>
      <w:numFmt w:val="bullet"/>
      <w:lvlText w:val="В"/>
      <w:lvlJc w:val="left"/>
    </w:lvl>
    <w:lvl w:ilvl="1" w:tplc="160E8A80">
      <w:numFmt w:val="decimal"/>
      <w:lvlText w:val=""/>
      <w:lvlJc w:val="left"/>
    </w:lvl>
    <w:lvl w:ilvl="2" w:tplc="CA6405B6">
      <w:numFmt w:val="decimal"/>
      <w:lvlText w:val=""/>
      <w:lvlJc w:val="left"/>
    </w:lvl>
    <w:lvl w:ilvl="3" w:tplc="5EB83E80">
      <w:numFmt w:val="decimal"/>
      <w:lvlText w:val=""/>
      <w:lvlJc w:val="left"/>
    </w:lvl>
    <w:lvl w:ilvl="4" w:tplc="34EA6266">
      <w:numFmt w:val="decimal"/>
      <w:lvlText w:val=""/>
      <w:lvlJc w:val="left"/>
    </w:lvl>
    <w:lvl w:ilvl="5" w:tplc="3BCE9DFC">
      <w:numFmt w:val="decimal"/>
      <w:lvlText w:val=""/>
      <w:lvlJc w:val="left"/>
    </w:lvl>
    <w:lvl w:ilvl="6" w:tplc="3B3CEF56">
      <w:numFmt w:val="decimal"/>
      <w:lvlText w:val=""/>
      <w:lvlJc w:val="left"/>
    </w:lvl>
    <w:lvl w:ilvl="7" w:tplc="734CC57E">
      <w:numFmt w:val="decimal"/>
      <w:lvlText w:val=""/>
      <w:lvlJc w:val="left"/>
    </w:lvl>
    <w:lvl w:ilvl="8" w:tplc="1C2C07DE">
      <w:numFmt w:val="decimal"/>
      <w:lvlText w:val=""/>
      <w:lvlJc w:val="left"/>
    </w:lvl>
  </w:abstractNum>
  <w:abstractNum w:abstractNumId="5">
    <w:nsid w:val="000026A6"/>
    <w:multiLevelType w:val="hybridMultilevel"/>
    <w:tmpl w:val="B582EAF8"/>
    <w:lvl w:ilvl="0" w:tplc="A922F288">
      <w:start w:val="1"/>
      <w:numFmt w:val="bullet"/>
      <w:lvlText w:val="В"/>
      <w:lvlJc w:val="left"/>
    </w:lvl>
    <w:lvl w:ilvl="1" w:tplc="13C60D06">
      <w:numFmt w:val="decimal"/>
      <w:lvlText w:val=""/>
      <w:lvlJc w:val="left"/>
    </w:lvl>
    <w:lvl w:ilvl="2" w:tplc="1854BF7A">
      <w:numFmt w:val="decimal"/>
      <w:lvlText w:val=""/>
      <w:lvlJc w:val="left"/>
    </w:lvl>
    <w:lvl w:ilvl="3" w:tplc="4E801B4A">
      <w:numFmt w:val="decimal"/>
      <w:lvlText w:val=""/>
      <w:lvlJc w:val="left"/>
    </w:lvl>
    <w:lvl w:ilvl="4" w:tplc="3FC0FCC8">
      <w:numFmt w:val="decimal"/>
      <w:lvlText w:val=""/>
      <w:lvlJc w:val="left"/>
    </w:lvl>
    <w:lvl w:ilvl="5" w:tplc="2A9ADD44">
      <w:numFmt w:val="decimal"/>
      <w:lvlText w:val=""/>
      <w:lvlJc w:val="left"/>
    </w:lvl>
    <w:lvl w:ilvl="6" w:tplc="147087F6">
      <w:numFmt w:val="decimal"/>
      <w:lvlText w:val=""/>
      <w:lvlJc w:val="left"/>
    </w:lvl>
    <w:lvl w:ilvl="7" w:tplc="75AA8C0E">
      <w:numFmt w:val="decimal"/>
      <w:lvlText w:val=""/>
      <w:lvlJc w:val="left"/>
    </w:lvl>
    <w:lvl w:ilvl="8" w:tplc="6C987A62">
      <w:numFmt w:val="decimal"/>
      <w:lvlText w:val=""/>
      <w:lvlJc w:val="left"/>
    </w:lvl>
  </w:abstractNum>
  <w:abstractNum w:abstractNumId="6">
    <w:nsid w:val="00002D12"/>
    <w:multiLevelType w:val="hybridMultilevel"/>
    <w:tmpl w:val="48AA19EA"/>
    <w:lvl w:ilvl="0" w:tplc="A822B55C">
      <w:start w:val="1"/>
      <w:numFmt w:val="bullet"/>
      <w:lvlText w:val="-"/>
      <w:lvlJc w:val="left"/>
    </w:lvl>
    <w:lvl w:ilvl="1" w:tplc="38C431B8">
      <w:start w:val="1"/>
      <w:numFmt w:val="bullet"/>
      <w:lvlText w:val="-"/>
      <w:lvlJc w:val="left"/>
    </w:lvl>
    <w:lvl w:ilvl="2" w:tplc="D1C61050">
      <w:numFmt w:val="decimal"/>
      <w:lvlText w:val=""/>
      <w:lvlJc w:val="left"/>
    </w:lvl>
    <w:lvl w:ilvl="3" w:tplc="3A901BB0">
      <w:numFmt w:val="decimal"/>
      <w:lvlText w:val=""/>
      <w:lvlJc w:val="left"/>
    </w:lvl>
    <w:lvl w:ilvl="4" w:tplc="710EB2FC">
      <w:numFmt w:val="decimal"/>
      <w:lvlText w:val=""/>
      <w:lvlJc w:val="left"/>
    </w:lvl>
    <w:lvl w:ilvl="5" w:tplc="E346B0AA">
      <w:numFmt w:val="decimal"/>
      <w:lvlText w:val=""/>
      <w:lvlJc w:val="left"/>
    </w:lvl>
    <w:lvl w:ilvl="6" w:tplc="19CE4736">
      <w:numFmt w:val="decimal"/>
      <w:lvlText w:val=""/>
      <w:lvlJc w:val="left"/>
    </w:lvl>
    <w:lvl w:ilvl="7" w:tplc="5D42011E">
      <w:numFmt w:val="decimal"/>
      <w:lvlText w:val=""/>
      <w:lvlJc w:val="left"/>
    </w:lvl>
    <w:lvl w:ilvl="8" w:tplc="3AAC3E38">
      <w:numFmt w:val="decimal"/>
      <w:lvlText w:val=""/>
      <w:lvlJc w:val="left"/>
    </w:lvl>
  </w:abstractNum>
  <w:abstractNum w:abstractNumId="7">
    <w:nsid w:val="0000305E"/>
    <w:multiLevelType w:val="hybridMultilevel"/>
    <w:tmpl w:val="47F60D84"/>
    <w:lvl w:ilvl="0" w:tplc="DB5E2FCC">
      <w:start w:val="1"/>
      <w:numFmt w:val="bullet"/>
      <w:lvlText w:val="-"/>
      <w:lvlJc w:val="left"/>
    </w:lvl>
    <w:lvl w:ilvl="1" w:tplc="342CF666">
      <w:start w:val="1"/>
      <w:numFmt w:val="bullet"/>
      <w:lvlText w:val="-"/>
      <w:lvlJc w:val="left"/>
    </w:lvl>
    <w:lvl w:ilvl="2" w:tplc="5D12EBBA">
      <w:numFmt w:val="decimal"/>
      <w:lvlText w:val=""/>
      <w:lvlJc w:val="left"/>
    </w:lvl>
    <w:lvl w:ilvl="3" w:tplc="01741584">
      <w:numFmt w:val="decimal"/>
      <w:lvlText w:val=""/>
      <w:lvlJc w:val="left"/>
    </w:lvl>
    <w:lvl w:ilvl="4" w:tplc="DE6ED2D6">
      <w:numFmt w:val="decimal"/>
      <w:lvlText w:val=""/>
      <w:lvlJc w:val="left"/>
    </w:lvl>
    <w:lvl w:ilvl="5" w:tplc="17DC941E">
      <w:numFmt w:val="decimal"/>
      <w:lvlText w:val=""/>
      <w:lvlJc w:val="left"/>
    </w:lvl>
    <w:lvl w:ilvl="6" w:tplc="BD3E795A">
      <w:numFmt w:val="decimal"/>
      <w:lvlText w:val=""/>
      <w:lvlJc w:val="left"/>
    </w:lvl>
    <w:lvl w:ilvl="7" w:tplc="07B61E14">
      <w:numFmt w:val="decimal"/>
      <w:lvlText w:val=""/>
      <w:lvlJc w:val="left"/>
    </w:lvl>
    <w:lvl w:ilvl="8" w:tplc="590CBE1A">
      <w:numFmt w:val="decimal"/>
      <w:lvlText w:val=""/>
      <w:lvlJc w:val="left"/>
    </w:lvl>
  </w:abstractNum>
  <w:abstractNum w:abstractNumId="8">
    <w:nsid w:val="0000390C"/>
    <w:multiLevelType w:val="hybridMultilevel"/>
    <w:tmpl w:val="01A201D2"/>
    <w:lvl w:ilvl="0" w:tplc="577EF7AA">
      <w:start w:val="1"/>
      <w:numFmt w:val="bullet"/>
      <w:lvlText w:val="с"/>
      <w:lvlJc w:val="left"/>
    </w:lvl>
    <w:lvl w:ilvl="1" w:tplc="E2E873FA">
      <w:numFmt w:val="decimal"/>
      <w:lvlText w:val=""/>
      <w:lvlJc w:val="left"/>
    </w:lvl>
    <w:lvl w:ilvl="2" w:tplc="DDE2B950">
      <w:numFmt w:val="decimal"/>
      <w:lvlText w:val=""/>
      <w:lvlJc w:val="left"/>
    </w:lvl>
    <w:lvl w:ilvl="3" w:tplc="E4263F64">
      <w:numFmt w:val="decimal"/>
      <w:lvlText w:val=""/>
      <w:lvlJc w:val="left"/>
    </w:lvl>
    <w:lvl w:ilvl="4" w:tplc="442CDD0C">
      <w:numFmt w:val="decimal"/>
      <w:lvlText w:val=""/>
      <w:lvlJc w:val="left"/>
    </w:lvl>
    <w:lvl w:ilvl="5" w:tplc="9350DBFC">
      <w:numFmt w:val="decimal"/>
      <w:lvlText w:val=""/>
      <w:lvlJc w:val="left"/>
    </w:lvl>
    <w:lvl w:ilvl="6" w:tplc="CDF4C94E">
      <w:numFmt w:val="decimal"/>
      <w:lvlText w:val=""/>
      <w:lvlJc w:val="left"/>
    </w:lvl>
    <w:lvl w:ilvl="7" w:tplc="3EF80584">
      <w:numFmt w:val="decimal"/>
      <w:lvlText w:val=""/>
      <w:lvlJc w:val="left"/>
    </w:lvl>
    <w:lvl w:ilvl="8" w:tplc="DDBAD316">
      <w:numFmt w:val="decimal"/>
      <w:lvlText w:val=""/>
      <w:lvlJc w:val="left"/>
    </w:lvl>
  </w:abstractNum>
  <w:abstractNum w:abstractNumId="9">
    <w:nsid w:val="000039B3"/>
    <w:multiLevelType w:val="hybridMultilevel"/>
    <w:tmpl w:val="A0E4EE24"/>
    <w:lvl w:ilvl="0" w:tplc="812C0D48">
      <w:start w:val="1"/>
      <w:numFmt w:val="bullet"/>
      <w:lvlText w:val="-"/>
      <w:lvlJc w:val="left"/>
    </w:lvl>
    <w:lvl w:ilvl="1" w:tplc="CD4C8F84">
      <w:numFmt w:val="decimal"/>
      <w:lvlText w:val=""/>
      <w:lvlJc w:val="left"/>
    </w:lvl>
    <w:lvl w:ilvl="2" w:tplc="2AC413DE">
      <w:numFmt w:val="decimal"/>
      <w:lvlText w:val=""/>
      <w:lvlJc w:val="left"/>
    </w:lvl>
    <w:lvl w:ilvl="3" w:tplc="70F04546">
      <w:numFmt w:val="decimal"/>
      <w:lvlText w:val=""/>
      <w:lvlJc w:val="left"/>
    </w:lvl>
    <w:lvl w:ilvl="4" w:tplc="EFC61FDA">
      <w:numFmt w:val="decimal"/>
      <w:lvlText w:val=""/>
      <w:lvlJc w:val="left"/>
    </w:lvl>
    <w:lvl w:ilvl="5" w:tplc="33B4C854">
      <w:numFmt w:val="decimal"/>
      <w:lvlText w:val=""/>
      <w:lvlJc w:val="left"/>
    </w:lvl>
    <w:lvl w:ilvl="6" w:tplc="EB6E66D0">
      <w:numFmt w:val="decimal"/>
      <w:lvlText w:val=""/>
      <w:lvlJc w:val="left"/>
    </w:lvl>
    <w:lvl w:ilvl="7" w:tplc="95CC17A8">
      <w:numFmt w:val="decimal"/>
      <w:lvlText w:val=""/>
      <w:lvlJc w:val="left"/>
    </w:lvl>
    <w:lvl w:ilvl="8" w:tplc="E3528582">
      <w:numFmt w:val="decimal"/>
      <w:lvlText w:val=""/>
      <w:lvlJc w:val="left"/>
    </w:lvl>
  </w:abstractNum>
  <w:abstractNum w:abstractNumId="10">
    <w:nsid w:val="0000428B"/>
    <w:multiLevelType w:val="hybridMultilevel"/>
    <w:tmpl w:val="E5B87BB0"/>
    <w:lvl w:ilvl="0" w:tplc="81143B42">
      <w:start w:val="1"/>
      <w:numFmt w:val="bullet"/>
      <w:lvlText w:val="-"/>
      <w:lvlJc w:val="left"/>
    </w:lvl>
    <w:lvl w:ilvl="1" w:tplc="A93631B8">
      <w:numFmt w:val="decimal"/>
      <w:lvlText w:val=""/>
      <w:lvlJc w:val="left"/>
    </w:lvl>
    <w:lvl w:ilvl="2" w:tplc="BB508B0E">
      <w:numFmt w:val="decimal"/>
      <w:lvlText w:val=""/>
      <w:lvlJc w:val="left"/>
    </w:lvl>
    <w:lvl w:ilvl="3" w:tplc="33464DC4">
      <w:numFmt w:val="decimal"/>
      <w:lvlText w:val=""/>
      <w:lvlJc w:val="left"/>
    </w:lvl>
    <w:lvl w:ilvl="4" w:tplc="C9E29F3A">
      <w:numFmt w:val="decimal"/>
      <w:lvlText w:val=""/>
      <w:lvlJc w:val="left"/>
    </w:lvl>
    <w:lvl w:ilvl="5" w:tplc="02FAA38E">
      <w:numFmt w:val="decimal"/>
      <w:lvlText w:val=""/>
      <w:lvlJc w:val="left"/>
    </w:lvl>
    <w:lvl w:ilvl="6" w:tplc="3034AB44">
      <w:numFmt w:val="decimal"/>
      <w:lvlText w:val=""/>
      <w:lvlJc w:val="left"/>
    </w:lvl>
    <w:lvl w:ilvl="7" w:tplc="C7D6DA0E">
      <w:numFmt w:val="decimal"/>
      <w:lvlText w:val=""/>
      <w:lvlJc w:val="left"/>
    </w:lvl>
    <w:lvl w:ilvl="8" w:tplc="F60E0FE2">
      <w:numFmt w:val="decimal"/>
      <w:lvlText w:val=""/>
      <w:lvlJc w:val="left"/>
    </w:lvl>
  </w:abstractNum>
  <w:abstractNum w:abstractNumId="11">
    <w:nsid w:val="0000440D"/>
    <w:multiLevelType w:val="hybridMultilevel"/>
    <w:tmpl w:val="73B2E452"/>
    <w:lvl w:ilvl="0" w:tplc="D6AC177C">
      <w:start w:val="1"/>
      <w:numFmt w:val="bullet"/>
      <w:lvlText w:val="-"/>
      <w:lvlJc w:val="left"/>
    </w:lvl>
    <w:lvl w:ilvl="1" w:tplc="41E67EB6">
      <w:numFmt w:val="decimal"/>
      <w:lvlText w:val=""/>
      <w:lvlJc w:val="left"/>
    </w:lvl>
    <w:lvl w:ilvl="2" w:tplc="786AE738">
      <w:numFmt w:val="decimal"/>
      <w:lvlText w:val=""/>
      <w:lvlJc w:val="left"/>
    </w:lvl>
    <w:lvl w:ilvl="3" w:tplc="CADAC72E">
      <w:numFmt w:val="decimal"/>
      <w:lvlText w:val=""/>
      <w:lvlJc w:val="left"/>
    </w:lvl>
    <w:lvl w:ilvl="4" w:tplc="D1821DEC">
      <w:numFmt w:val="decimal"/>
      <w:lvlText w:val=""/>
      <w:lvlJc w:val="left"/>
    </w:lvl>
    <w:lvl w:ilvl="5" w:tplc="44E43BC4">
      <w:numFmt w:val="decimal"/>
      <w:lvlText w:val=""/>
      <w:lvlJc w:val="left"/>
    </w:lvl>
    <w:lvl w:ilvl="6" w:tplc="4C20C9CA">
      <w:numFmt w:val="decimal"/>
      <w:lvlText w:val=""/>
      <w:lvlJc w:val="left"/>
    </w:lvl>
    <w:lvl w:ilvl="7" w:tplc="00BA31A0">
      <w:numFmt w:val="decimal"/>
      <w:lvlText w:val=""/>
      <w:lvlJc w:val="left"/>
    </w:lvl>
    <w:lvl w:ilvl="8" w:tplc="2EC6DC12">
      <w:numFmt w:val="decimal"/>
      <w:lvlText w:val=""/>
      <w:lvlJc w:val="left"/>
    </w:lvl>
  </w:abstractNum>
  <w:abstractNum w:abstractNumId="12">
    <w:nsid w:val="0000491C"/>
    <w:multiLevelType w:val="hybridMultilevel"/>
    <w:tmpl w:val="47CCAEDA"/>
    <w:lvl w:ilvl="0" w:tplc="7EF6496C">
      <w:start w:val="1"/>
      <w:numFmt w:val="bullet"/>
      <w:lvlText w:val="-"/>
      <w:lvlJc w:val="left"/>
    </w:lvl>
    <w:lvl w:ilvl="1" w:tplc="49465C26">
      <w:numFmt w:val="decimal"/>
      <w:lvlText w:val=""/>
      <w:lvlJc w:val="left"/>
    </w:lvl>
    <w:lvl w:ilvl="2" w:tplc="851E4E5A">
      <w:numFmt w:val="decimal"/>
      <w:lvlText w:val=""/>
      <w:lvlJc w:val="left"/>
    </w:lvl>
    <w:lvl w:ilvl="3" w:tplc="47609E78">
      <w:numFmt w:val="decimal"/>
      <w:lvlText w:val=""/>
      <w:lvlJc w:val="left"/>
    </w:lvl>
    <w:lvl w:ilvl="4" w:tplc="CD5AA8C0">
      <w:numFmt w:val="decimal"/>
      <w:lvlText w:val=""/>
      <w:lvlJc w:val="left"/>
    </w:lvl>
    <w:lvl w:ilvl="5" w:tplc="53B82942">
      <w:numFmt w:val="decimal"/>
      <w:lvlText w:val=""/>
      <w:lvlJc w:val="left"/>
    </w:lvl>
    <w:lvl w:ilvl="6" w:tplc="2CFC3CE0">
      <w:numFmt w:val="decimal"/>
      <w:lvlText w:val=""/>
      <w:lvlJc w:val="left"/>
    </w:lvl>
    <w:lvl w:ilvl="7" w:tplc="DB5CE2A2">
      <w:numFmt w:val="decimal"/>
      <w:lvlText w:val=""/>
      <w:lvlJc w:val="left"/>
    </w:lvl>
    <w:lvl w:ilvl="8" w:tplc="072C9464">
      <w:numFmt w:val="decimal"/>
      <w:lvlText w:val=""/>
      <w:lvlJc w:val="left"/>
    </w:lvl>
  </w:abstractNum>
  <w:abstractNum w:abstractNumId="13">
    <w:nsid w:val="00004D06"/>
    <w:multiLevelType w:val="hybridMultilevel"/>
    <w:tmpl w:val="5CA23838"/>
    <w:lvl w:ilvl="0" w:tplc="2AC082B8">
      <w:start w:val="1"/>
      <w:numFmt w:val="bullet"/>
      <w:lvlText w:val="·"/>
      <w:lvlJc w:val="left"/>
    </w:lvl>
    <w:lvl w:ilvl="1" w:tplc="4B16EE72">
      <w:numFmt w:val="decimal"/>
      <w:lvlText w:val=""/>
      <w:lvlJc w:val="left"/>
    </w:lvl>
    <w:lvl w:ilvl="2" w:tplc="3E5224C4">
      <w:numFmt w:val="decimal"/>
      <w:lvlText w:val=""/>
      <w:lvlJc w:val="left"/>
    </w:lvl>
    <w:lvl w:ilvl="3" w:tplc="E444B99C">
      <w:numFmt w:val="decimal"/>
      <w:lvlText w:val=""/>
      <w:lvlJc w:val="left"/>
    </w:lvl>
    <w:lvl w:ilvl="4" w:tplc="090A3C52">
      <w:numFmt w:val="decimal"/>
      <w:lvlText w:val=""/>
      <w:lvlJc w:val="left"/>
    </w:lvl>
    <w:lvl w:ilvl="5" w:tplc="7C624B2C">
      <w:numFmt w:val="decimal"/>
      <w:lvlText w:val=""/>
      <w:lvlJc w:val="left"/>
    </w:lvl>
    <w:lvl w:ilvl="6" w:tplc="4E14E5B0">
      <w:numFmt w:val="decimal"/>
      <w:lvlText w:val=""/>
      <w:lvlJc w:val="left"/>
    </w:lvl>
    <w:lvl w:ilvl="7" w:tplc="28EC6CB2">
      <w:numFmt w:val="decimal"/>
      <w:lvlText w:val=""/>
      <w:lvlJc w:val="left"/>
    </w:lvl>
    <w:lvl w:ilvl="8" w:tplc="5C0CA2D6">
      <w:numFmt w:val="decimal"/>
      <w:lvlText w:val=""/>
      <w:lvlJc w:val="left"/>
    </w:lvl>
  </w:abstractNum>
  <w:abstractNum w:abstractNumId="14">
    <w:nsid w:val="00004DB7"/>
    <w:multiLevelType w:val="hybridMultilevel"/>
    <w:tmpl w:val="633A4364"/>
    <w:lvl w:ilvl="0" w:tplc="A4BE9012">
      <w:start w:val="1"/>
      <w:numFmt w:val="bullet"/>
      <w:lvlText w:val="В"/>
      <w:lvlJc w:val="left"/>
    </w:lvl>
    <w:lvl w:ilvl="1" w:tplc="A620C852">
      <w:numFmt w:val="decimal"/>
      <w:lvlText w:val=""/>
      <w:lvlJc w:val="left"/>
    </w:lvl>
    <w:lvl w:ilvl="2" w:tplc="82289E14">
      <w:numFmt w:val="decimal"/>
      <w:lvlText w:val=""/>
      <w:lvlJc w:val="left"/>
    </w:lvl>
    <w:lvl w:ilvl="3" w:tplc="100600EC">
      <w:numFmt w:val="decimal"/>
      <w:lvlText w:val=""/>
      <w:lvlJc w:val="left"/>
    </w:lvl>
    <w:lvl w:ilvl="4" w:tplc="B73CE76C">
      <w:numFmt w:val="decimal"/>
      <w:lvlText w:val=""/>
      <w:lvlJc w:val="left"/>
    </w:lvl>
    <w:lvl w:ilvl="5" w:tplc="C1FC7874">
      <w:numFmt w:val="decimal"/>
      <w:lvlText w:val=""/>
      <w:lvlJc w:val="left"/>
    </w:lvl>
    <w:lvl w:ilvl="6" w:tplc="5EF8B268">
      <w:numFmt w:val="decimal"/>
      <w:lvlText w:val=""/>
      <w:lvlJc w:val="left"/>
    </w:lvl>
    <w:lvl w:ilvl="7" w:tplc="B46C2CF2">
      <w:numFmt w:val="decimal"/>
      <w:lvlText w:val=""/>
      <w:lvlJc w:val="left"/>
    </w:lvl>
    <w:lvl w:ilvl="8" w:tplc="BB68FCF8">
      <w:numFmt w:val="decimal"/>
      <w:lvlText w:val=""/>
      <w:lvlJc w:val="left"/>
    </w:lvl>
  </w:abstractNum>
  <w:abstractNum w:abstractNumId="15">
    <w:nsid w:val="00004DC8"/>
    <w:multiLevelType w:val="hybridMultilevel"/>
    <w:tmpl w:val="DE060A6E"/>
    <w:lvl w:ilvl="0" w:tplc="85DA82F8">
      <w:start w:val="1"/>
      <w:numFmt w:val="bullet"/>
      <w:lvlText w:val="-"/>
      <w:lvlJc w:val="left"/>
    </w:lvl>
    <w:lvl w:ilvl="1" w:tplc="E932E5E2">
      <w:numFmt w:val="decimal"/>
      <w:lvlText w:val=""/>
      <w:lvlJc w:val="left"/>
    </w:lvl>
    <w:lvl w:ilvl="2" w:tplc="8CECCAB8">
      <w:numFmt w:val="decimal"/>
      <w:lvlText w:val=""/>
      <w:lvlJc w:val="left"/>
    </w:lvl>
    <w:lvl w:ilvl="3" w:tplc="98C64B06">
      <w:numFmt w:val="decimal"/>
      <w:lvlText w:val=""/>
      <w:lvlJc w:val="left"/>
    </w:lvl>
    <w:lvl w:ilvl="4" w:tplc="AF2C9B50">
      <w:numFmt w:val="decimal"/>
      <w:lvlText w:val=""/>
      <w:lvlJc w:val="left"/>
    </w:lvl>
    <w:lvl w:ilvl="5" w:tplc="CA4A2D5A">
      <w:numFmt w:val="decimal"/>
      <w:lvlText w:val=""/>
      <w:lvlJc w:val="left"/>
    </w:lvl>
    <w:lvl w:ilvl="6" w:tplc="32A44186">
      <w:numFmt w:val="decimal"/>
      <w:lvlText w:val=""/>
      <w:lvlJc w:val="left"/>
    </w:lvl>
    <w:lvl w:ilvl="7" w:tplc="3B3E360C">
      <w:numFmt w:val="decimal"/>
      <w:lvlText w:val=""/>
      <w:lvlJc w:val="left"/>
    </w:lvl>
    <w:lvl w:ilvl="8" w:tplc="E154124E">
      <w:numFmt w:val="decimal"/>
      <w:lvlText w:val=""/>
      <w:lvlJc w:val="left"/>
    </w:lvl>
  </w:abstractNum>
  <w:abstractNum w:abstractNumId="16">
    <w:nsid w:val="000054DE"/>
    <w:multiLevelType w:val="hybridMultilevel"/>
    <w:tmpl w:val="143E0838"/>
    <w:lvl w:ilvl="0" w:tplc="9550976E">
      <w:start w:val="1"/>
      <w:numFmt w:val="bullet"/>
      <w:lvlText w:val="и"/>
      <w:lvlJc w:val="left"/>
    </w:lvl>
    <w:lvl w:ilvl="1" w:tplc="FBFC790A">
      <w:numFmt w:val="decimal"/>
      <w:lvlText w:val=""/>
      <w:lvlJc w:val="left"/>
    </w:lvl>
    <w:lvl w:ilvl="2" w:tplc="D0ECAB06">
      <w:numFmt w:val="decimal"/>
      <w:lvlText w:val=""/>
      <w:lvlJc w:val="left"/>
    </w:lvl>
    <w:lvl w:ilvl="3" w:tplc="80D4CBB0">
      <w:numFmt w:val="decimal"/>
      <w:lvlText w:val=""/>
      <w:lvlJc w:val="left"/>
    </w:lvl>
    <w:lvl w:ilvl="4" w:tplc="DA84B9CA">
      <w:numFmt w:val="decimal"/>
      <w:lvlText w:val=""/>
      <w:lvlJc w:val="left"/>
    </w:lvl>
    <w:lvl w:ilvl="5" w:tplc="1AB058BC">
      <w:numFmt w:val="decimal"/>
      <w:lvlText w:val=""/>
      <w:lvlJc w:val="left"/>
    </w:lvl>
    <w:lvl w:ilvl="6" w:tplc="89BEDD00">
      <w:numFmt w:val="decimal"/>
      <w:lvlText w:val=""/>
      <w:lvlJc w:val="left"/>
    </w:lvl>
    <w:lvl w:ilvl="7" w:tplc="F00480F0">
      <w:numFmt w:val="decimal"/>
      <w:lvlText w:val=""/>
      <w:lvlJc w:val="left"/>
    </w:lvl>
    <w:lvl w:ilvl="8" w:tplc="1818D3B0">
      <w:numFmt w:val="decimal"/>
      <w:lvlText w:val=""/>
      <w:lvlJc w:val="left"/>
    </w:lvl>
  </w:abstractNum>
  <w:abstractNum w:abstractNumId="17">
    <w:nsid w:val="00005D03"/>
    <w:multiLevelType w:val="hybridMultilevel"/>
    <w:tmpl w:val="BCC2D1F8"/>
    <w:lvl w:ilvl="0" w:tplc="CA244E2E">
      <w:start w:val="1"/>
      <w:numFmt w:val="bullet"/>
      <w:lvlText w:val="-"/>
      <w:lvlJc w:val="left"/>
    </w:lvl>
    <w:lvl w:ilvl="1" w:tplc="CCAEC92C">
      <w:numFmt w:val="decimal"/>
      <w:lvlText w:val=""/>
      <w:lvlJc w:val="left"/>
    </w:lvl>
    <w:lvl w:ilvl="2" w:tplc="3D86CDA2">
      <w:numFmt w:val="decimal"/>
      <w:lvlText w:val=""/>
      <w:lvlJc w:val="left"/>
    </w:lvl>
    <w:lvl w:ilvl="3" w:tplc="5FEC5E52">
      <w:numFmt w:val="decimal"/>
      <w:lvlText w:val=""/>
      <w:lvlJc w:val="left"/>
    </w:lvl>
    <w:lvl w:ilvl="4" w:tplc="FA9866D8">
      <w:numFmt w:val="decimal"/>
      <w:lvlText w:val=""/>
      <w:lvlJc w:val="left"/>
    </w:lvl>
    <w:lvl w:ilvl="5" w:tplc="FF9E0A1C">
      <w:numFmt w:val="decimal"/>
      <w:lvlText w:val=""/>
      <w:lvlJc w:val="left"/>
    </w:lvl>
    <w:lvl w:ilvl="6" w:tplc="0DF4CF68">
      <w:numFmt w:val="decimal"/>
      <w:lvlText w:val=""/>
      <w:lvlJc w:val="left"/>
    </w:lvl>
    <w:lvl w:ilvl="7" w:tplc="6882E3C4">
      <w:numFmt w:val="decimal"/>
      <w:lvlText w:val=""/>
      <w:lvlJc w:val="left"/>
    </w:lvl>
    <w:lvl w:ilvl="8" w:tplc="59EC24CC">
      <w:numFmt w:val="decimal"/>
      <w:lvlText w:val=""/>
      <w:lvlJc w:val="left"/>
    </w:lvl>
  </w:abstractNum>
  <w:abstractNum w:abstractNumId="18">
    <w:nsid w:val="00006443"/>
    <w:multiLevelType w:val="hybridMultilevel"/>
    <w:tmpl w:val="BB24F700"/>
    <w:lvl w:ilvl="0" w:tplc="4CFA84EE">
      <w:start w:val="1"/>
      <w:numFmt w:val="bullet"/>
      <w:lvlText w:val="-"/>
      <w:lvlJc w:val="left"/>
    </w:lvl>
    <w:lvl w:ilvl="1" w:tplc="38EE4A96">
      <w:numFmt w:val="decimal"/>
      <w:lvlText w:val=""/>
      <w:lvlJc w:val="left"/>
    </w:lvl>
    <w:lvl w:ilvl="2" w:tplc="F03847E8">
      <w:numFmt w:val="decimal"/>
      <w:lvlText w:val=""/>
      <w:lvlJc w:val="left"/>
    </w:lvl>
    <w:lvl w:ilvl="3" w:tplc="18D29E30">
      <w:numFmt w:val="decimal"/>
      <w:lvlText w:val=""/>
      <w:lvlJc w:val="left"/>
    </w:lvl>
    <w:lvl w:ilvl="4" w:tplc="188AD528">
      <w:numFmt w:val="decimal"/>
      <w:lvlText w:val=""/>
      <w:lvlJc w:val="left"/>
    </w:lvl>
    <w:lvl w:ilvl="5" w:tplc="1DFA618E">
      <w:numFmt w:val="decimal"/>
      <w:lvlText w:val=""/>
      <w:lvlJc w:val="left"/>
    </w:lvl>
    <w:lvl w:ilvl="6" w:tplc="1F42ACFA">
      <w:numFmt w:val="decimal"/>
      <w:lvlText w:val=""/>
      <w:lvlJc w:val="left"/>
    </w:lvl>
    <w:lvl w:ilvl="7" w:tplc="A1F4A47A">
      <w:numFmt w:val="decimal"/>
      <w:lvlText w:val=""/>
      <w:lvlJc w:val="left"/>
    </w:lvl>
    <w:lvl w:ilvl="8" w:tplc="8AA6AC2E">
      <w:numFmt w:val="decimal"/>
      <w:lvlText w:val=""/>
      <w:lvlJc w:val="left"/>
    </w:lvl>
  </w:abstractNum>
  <w:abstractNum w:abstractNumId="19">
    <w:nsid w:val="000066BB"/>
    <w:multiLevelType w:val="hybridMultilevel"/>
    <w:tmpl w:val="16A8A15E"/>
    <w:lvl w:ilvl="0" w:tplc="014AD786">
      <w:start w:val="1"/>
      <w:numFmt w:val="bullet"/>
      <w:lvlText w:val="-"/>
      <w:lvlJc w:val="left"/>
    </w:lvl>
    <w:lvl w:ilvl="1" w:tplc="DAB02A54">
      <w:numFmt w:val="decimal"/>
      <w:lvlText w:val=""/>
      <w:lvlJc w:val="left"/>
    </w:lvl>
    <w:lvl w:ilvl="2" w:tplc="53E85F50">
      <w:numFmt w:val="decimal"/>
      <w:lvlText w:val=""/>
      <w:lvlJc w:val="left"/>
    </w:lvl>
    <w:lvl w:ilvl="3" w:tplc="1F0C8B8A">
      <w:numFmt w:val="decimal"/>
      <w:lvlText w:val=""/>
      <w:lvlJc w:val="left"/>
    </w:lvl>
    <w:lvl w:ilvl="4" w:tplc="C6E613EE">
      <w:numFmt w:val="decimal"/>
      <w:lvlText w:val=""/>
      <w:lvlJc w:val="left"/>
    </w:lvl>
    <w:lvl w:ilvl="5" w:tplc="0B74BE92">
      <w:numFmt w:val="decimal"/>
      <w:lvlText w:val=""/>
      <w:lvlJc w:val="left"/>
    </w:lvl>
    <w:lvl w:ilvl="6" w:tplc="6FE64ABE">
      <w:numFmt w:val="decimal"/>
      <w:lvlText w:val=""/>
      <w:lvlJc w:val="left"/>
    </w:lvl>
    <w:lvl w:ilvl="7" w:tplc="B5C82D1A">
      <w:numFmt w:val="decimal"/>
      <w:lvlText w:val=""/>
      <w:lvlJc w:val="left"/>
    </w:lvl>
    <w:lvl w:ilvl="8" w:tplc="A38E2140">
      <w:numFmt w:val="decimal"/>
      <w:lvlText w:val=""/>
      <w:lvlJc w:val="left"/>
    </w:lvl>
  </w:abstractNum>
  <w:abstractNum w:abstractNumId="20">
    <w:nsid w:val="0000701F"/>
    <w:multiLevelType w:val="hybridMultilevel"/>
    <w:tmpl w:val="83C21DF2"/>
    <w:lvl w:ilvl="0" w:tplc="17C40570">
      <w:start w:val="4"/>
      <w:numFmt w:val="decimal"/>
      <w:lvlText w:val="%1."/>
      <w:lvlJc w:val="left"/>
    </w:lvl>
    <w:lvl w:ilvl="1" w:tplc="E4682C66">
      <w:start w:val="1"/>
      <w:numFmt w:val="bullet"/>
      <w:lvlText w:val="В"/>
      <w:lvlJc w:val="left"/>
    </w:lvl>
    <w:lvl w:ilvl="2" w:tplc="AEF44C32">
      <w:numFmt w:val="decimal"/>
      <w:lvlText w:val=""/>
      <w:lvlJc w:val="left"/>
    </w:lvl>
    <w:lvl w:ilvl="3" w:tplc="9B2E9DFE">
      <w:numFmt w:val="decimal"/>
      <w:lvlText w:val=""/>
      <w:lvlJc w:val="left"/>
    </w:lvl>
    <w:lvl w:ilvl="4" w:tplc="A5486E80">
      <w:numFmt w:val="decimal"/>
      <w:lvlText w:val=""/>
      <w:lvlJc w:val="left"/>
    </w:lvl>
    <w:lvl w:ilvl="5" w:tplc="943438EA">
      <w:numFmt w:val="decimal"/>
      <w:lvlText w:val=""/>
      <w:lvlJc w:val="left"/>
    </w:lvl>
    <w:lvl w:ilvl="6" w:tplc="EB2EC34E">
      <w:numFmt w:val="decimal"/>
      <w:lvlText w:val=""/>
      <w:lvlJc w:val="left"/>
    </w:lvl>
    <w:lvl w:ilvl="7" w:tplc="2C26220C">
      <w:numFmt w:val="decimal"/>
      <w:lvlText w:val=""/>
      <w:lvlJc w:val="left"/>
    </w:lvl>
    <w:lvl w:ilvl="8" w:tplc="66D8C420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478"/>
    <w:rsid w:val="00512478"/>
    <w:rsid w:val="00583B8F"/>
    <w:rsid w:val="00B52EE0"/>
    <w:rsid w:val="00B74D4A"/>
    <w:rsid w:val="00E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5337</Words>
  <Characters>30421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2017-07-03T22:34:00Z</dcterms:created>
  <dcterms:modified xsi:type="dcterms:W3CDTF">2004-12-31T22:11:00Z</dcterms:modified>
</cp:coreProperties>
</file>