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3E" w:rsidRDefault="00771E14">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3658870</wp:posOffset>
            </wp:positionH>
            <wp:positionV relativeFrom="page">
              <wp:posOffset>719455</wp:posOffset>
            </wp:positionV>
            <wp:extent cx="693420" cy="754380"/>
            <wp:effectExtent l="0" t="0" r="0" b="762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754380"/>
                    </a:xfrm>
                    <a:prstGeom prst="rect">
                      <a:avLst/>
                    </a:prstGeom>
                    <a:noFill/>
                  </pic:spPr>
                </pic:pic>
              </a:graphicData>
            </a:graphic>
            <wp14:sizeRelH relativeFrom="page">
              <wp14:pctWidth>0</wp14:pctWidth>
            </wp14:sizeRelH>
            <wp14:sizeRelV relativeFrom="page">
              <wp14:pctHeight>0</wp14:pctHeight>
            </wp14:sizeRelV>
          </wp:anchor>
        </w:drawing>
      </w: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80"/>
        <w:gridCol w:w="4360"/>
      </w:tblGrid>
      <w:tr w:rsidR="00920A3E">
        <w:trPr>
          <w:trHeight w:val="276"/>
        </w:trPr>
        <w:tc>
          <w:tcPr>
            <w:tcW w:w="488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right="440"/>
              <w:jc w:val="center"/>
              <w:rPr>
                <w:rFonts w:ascii="Times New Roman" w:hAnsi="Times New Roman" w:cs="Times New Roman"/>
                <w:sz w:val="24"/>
                <w:szCs w:val="24"/>
              </w:rPr>
            </w:pPr>
            <w:r>
              <w:rPr>
                <w:rFonts w:ascii="Times New Roman" w:hAnsi="Times New Roman" w:cs="Times New Roman"/>
                <w:b/>
                <w:bCs/>
                <w:w w:val="99"/>
                <w:sz w:val="24"/>
                <w:szCs w:val="24"/>
              </w:rPr>
              <w:t>СОГЛАСОВАНО</w:t>
            </w:r>
          </w:p>
        </w:tc>
        <w:tc>
          <w:tcPr>
            <w:tcW w:w="436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Times New Roman" w:hAnsi="Times New Roman" w:cs="Times New Roman"/>
                <w:b/>
                <w:bCs/>
                <w:w w:val="99"/>
                <w:sz w:val="24"/>
                <w:szCs w:val="24"/>
              </w:rPr>
              <w:t>УТВЕРЖДАЮ</w:t>
            </w:r>
          </w:p>
        </w:tc>
      </w:tr>
      <w:tr w:rsidR="00920A3E">
        <w:trPr>
          <w:trHeight w:val="271"/>
        </w:trPr>
        <w:tc>
          <w:tcPr>
            <w:tcW w:w="4880" w:type="dxa"/>
            <w:tcBorders>
              <w:top w:val="nil"/>
              <w:left w:val="nil"/>
              <w:bottom w:val="nil"/>
              <w:right w:val="nil"/>
            </w:tcBorders>
            <w:vAlign w:val="bottom"/>
          </w:tcPr>
          <w:p w:rsidR="00920A3E" w:rsidRDefault="0095482A">
            <w:pPr>
              <w:widowControl w:val="0"/>
              <w:autoSpaceDE w:val="0"/>
              <w:autoSpaceDN w:val="0"/>
              <w:adjustRightInd w:val="0"/>
              <w:spacing w:after="0" w:line="270" w:lineRule="exact"/>
              <w:ind w:right="440"/>
              <w:jc w:val="center"/>
              <w:rPr>
                <w:rFonts w:ascii="Times New Roman" w:hAnsi="Times New Roman" w:cs="Times New Roman"/>
                <w:sz w:val="24"/>
                <w:szCs w:val="24"/>
              </w:rPr>
            </w:pPr>
            <w:r>
              <w:rPr>
                <w:rFonts w:ascii="Times New Roman" w:hAnsi="Times New Roman" w:cs="Times New Roman"/>
                <w:sz w:val="24"/>
                <w:szCs w:val="24"/>
              </w:rPr>
              <w:t>Начальник Управления муниципальным</w:t>
            </w:r>
          </w:p>
        </w:tc>
        <w:tc>
          <w:tcPr>
            <w:tcW w:w="4360" w:type="dxa"/>
            <w:tcBorders>
              <w:top w:val="nil"/>
              <w:left w:val="nil"/>
              <w:bottom w:val="nil"/>
              <w:right w:val="nil"/>
            </w:tcBorders>
            <w:vAlign w:val="bottom"/>
          </w:tcPr>
          <w:p w:rsidR="00920A3E" w:rsidRDefault="0095482A">
            <w:pPr>
              <w:widowControl w:val="0"/>
              <w:autoSpaceDE w:val="0"/>
              <w:autoSpaceDN w:val="0"/>
              <w:adjustRightInd w:val="0"/>
              <w:spacing w:after="0" w:line="270" w:lineRule="exact"/>
              <w:ind w:left="200"/>
              <w:jc w:val="center"/>
              <w:rPr>
                <w:rFonts w:ascii="Times New Roman" w:hAnsi="Times New Roman" w:cs="Times New Roman"/>
                <w:sz w:val="24"/>
                <w:szCs w:val="24"/>
              </w:rPr>
            </w:pPr>
            <w:r>
              <w:rPr>
                <w:rFonts w:ascii="Times New Roman" w:hAnsi="Times New Roman" w:cs="Times New Roman"/>
                <w:w w:val="99"/>
                <w:sz w:val="24"/>
                <w:szCs w:val="24"/>
              </w:rPr>
              <w:t>Начальник Управления образования</w:t>
            </w:r>
          </w:p>
        </w:tc>
      </w:tr>
      <w:tr w:rsidR="00920A3E">
        <w:trPr>
          <w:trHeight w:val="276"/>
        </w:trPr>
        <w:tc>
          <w:tcPr>
            <w:tcW w:w="488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right="440"/>
              <w:jc w:val="center"/>
              <w:rPr>
                <w:rFonts w:ascii="Times New Roman" w:hAnsi="Times New Roman" w:cs="Times New Roman"/>
                <w:sz w:val="24"/>
                <w:szCs w:val="24"/>
              </w:rPr>
            </w:pPr>
            <w:r>
              <w:rPr>
                <w:rFonts w:ascii="Times New Roman" w:hAnsi="Times New Roman" w:cs="Times New Roman"/>
                <w:w w:val="99"/>
                <w:sz w:val="24"/>
                <w:szCs w:val="24"/>
              </w:rPr>
              <w:t>имуществом, земельными ресурсами,</w:t>
            </w:r>
          </w:p>
        </w:tc>
        <w:tc>
          <w:tcPr>
            <w:tcW w:w="436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Times New Roman" w:hAnsi="Times New Roman" w:cs="Times New Roman"/>
                <w:w w:val="99"/>
                <w:sz w:val="24"/>
                <w:szCs w:val="24"/>
              </w:rPr>
              <w:t>администрации местного</w:t>
            </w:r>
          </w:p>
        </w:tc>
      </w:tr>
      <w:tr w:rsidR="00920A3E">
        <w:trPr>
          <w:trHeight w:val="276"/>
        </w:trPr>
        <w:tc>
          <w:tcPr>
            <w:tcW w:w="488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right="440"/>
              <w:jc w:val="center"/>
              <w:rPr>
                <w:rFonts w:ascii="Times New Roman" w:hAnsi="Times New Roman" w:cs="Times New Roman"/>
                <w:sz w:val="24"/>
                <w:szCs w:val="24"/>
              </w:rPr>
            </w:pPr>
            <w:r>
              <w:rPr>
                <w:rFonts w:ascii="Times New Roman" w:hAnsi="Times New Roman" w:cs="Times New Roman"/>
                <w:w w:val="99"/>
                <w:sz w:val="24"/>
                <w:szCs w:val="24"/>
              </w:rPr>
              <w:t>архитектуры и градостроительства</w:t>
            </w:r>
          </w:p>
        </w:tc>
        <w:tc>
          <w:tcPr>
            <w:tcW w:w="436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самоуправления  г. Владикавказа</w:t>
            </w:r>
          </w:p>
        </w:tc>
      </w:tr>
      <w:tr w:rsidR="00920A3E">
        <w:trPr>
          <w:trHeight w:val="276"/>
        </w:trPr>
        <w:tc>
          <w:tcPr>
            <w:tcW w:w="488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right="440"/>
              <w:jc w:val="center"/>
              <w:rPr>
                <w:rFonts w:ascii="Times New Roman" w:hAnsi="Times New Roman" w:cs="Times New Roman"/>
                <w:sz w:val="24"/>
                <w:szCs w:val="24"/>
              </w:rPr>
            </w:pPr>
            <w:r>
              <w:rPr>
                <w:rFonts w:ascii="Times New Roman" w:hAnsi="Times New Roman" w:cs="Times New Roman"/>
                <w:sz w:val="24"/>
                <w:szCs w:val="24"/>
              </w:rPr>
              <w:t>администрации местного самоуправления</w:t>
            </w:r>
          </w:p>
        </w:tc>
        <w:tc>
          <w:tcPr>
            <w:tcW w:w="4360" w:type="dxa"/>
            <w:tcBorders>
              <w:top w:val="nil"/>
              <w:left w:val="nil"/>
              <w:bottom w:val="nil"/>
              <w:right w:val="nil"/>
            </w:tcBorders>
            <w:vAlign w:val="bottom"/>
          </w:tcPr>
          <w:p w:rsidR="00920A3E" w:rsidRDefault="00920A3E">
            <w:pPr>
              <w:widowControl w:val="0"/>
              <w:autoSpaceDE w:val="0"/>
              <w:autoSpaceDN w:val="0"/>
              <w:adjustRightInd w:val="0"/>
              <w:spacing w:after="0" w:line="240" w:lineRule="auto"/>
              <w:rPr>
                <w:rFonts w:ascii="Times New Roman" w:hAnsi="Times New Roman" w:cs="Times New Roman"/>
                <w:sz w:val="24"/>
                <w:szCs w:val="24"/>
              </w:rPr>
            </w:pPr>
          </w:p>
        </w:tc>
      </w:tr>
      <w:tr w:rsidR="00920A3E">
        <w:trPr>
          <w:trHeight w:val="276"/>
        </w:trPr>
        <w:tc>
          <w:tcPr>
            <w:tcW w:w="488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right="440"/>
              <w:jc w:val="center"/>
              <w:rPr>
                <w:rFonts w:ascii="Times New Roman" w:hAnsi="Times New Roman" w:cs="Times New Roman"/>
                <w:sz w:val="24"/>
                <w:szCs w:val="24"/>
              </w:rPr>
            </w:pPr>
            <w:r>
              <w:rPr>
                <w:rFonts w:ascii="Times New Roman" w:hAnsi="Times New Roman" w:cs="Times New Roman"/>
                <w:sz w:val="24"/>
                <w:szCs w:val="24"/>
              </w:rPr>
              <w:t>города Владикавказа</w:t>
            </w:r>
          </w:p>
        </w:tc>
        <w:tc>
          <w:tcPr>
            <w:tcW w:w="4360" w:type="dxa"/>
            <w:tcBorders>
              <w:top w:val="nil"/>
              <w:left w:val="nil"/>
              <w:bottom w:val="nil"/>
              <w:right w:val="nil"/>
            </w:tcBorders>
            <w:vAlign w:val="bottom"/>
          </w:tcPr>
          <w:p w:rsidR="00920A3E" w:rsidRDefault="00920A3E">
            <w:pPr>
              <w:widowControl w:val="0"/>
              <w:autoSpaceDE w:val="0"/>
              <w:autoSpaceDN w:val="0"/>
              <w:adjustRightInd w:val="0"/>
              <w:spacing w:after="0" w:line="240" w:lineRule="auto"/>
              <w:rPr>
                <w:rFonts w:ascii="Times New Roman" w:hAnsi="Times New Roman" w:cs="Times New Roman"/>
                <w:sz w:val="24"/>
                <w:szCs w:val="24"/>
              </w:rPr>
            </w:pPr>
          </w:p>
        </w:tc>
      </w:tr>
      <w:tr w:rsidR="00920A3E">
        <w:trPr>
          <w:trHeight w:val="552"/>
        </w:trPr>
        <w:tc>
          <w:tcPr>
            <w:tcW w:w="488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right="440"/>
              <w:jc w:val="center"/>
              <w:rPr>
                <w:rFonts w:ascii="Times New Roman" w:hAnsi="Times New Roman" w:cs="Times New Roman"/>
                <w:sz w:val="24"/>
                <w:szCs w:val="24"/>
              </w:rPr>
            </w:pPr>
            <w:r>
              <w:rPr>
                <w:rFonts w:ascii="Times New Roman" w:hAnsi="Times New Roman" w:cs="Times New Roman"/>
                <w:w w:val="99"/>
                <w:sz w:val="24"/>
                <w:szCs w:val="24"/>
              </w:rPr>
              <w:t>______________ О. П. Урумов</w:t>
            </w:r>
          </w:p>
        </w:tc>
        <w:tc>
          <w:tcPr>
            <w:tcW w:w="436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_____________ А. Б. Тменов</w:t>
            </w:r>
          </w:p>
        </w:tc>
      </w:tr>
      <w:tr w:rsidR="00920A3E">
        <w:trPr>
          <w:trHeight w:val="277"/>
        </w:trPr>
        <w:tc>
          <w:tcPr>
            <w:tcW w:w="488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right="440"/>
              <w:jc w:val="center"/>
              <w:rPr>
                <w:rFonts w:ascii="Times New Roman" w:hAnsi="Times New Roman" w:cs="Times New Roman"/>
                <w:sz w:val="24"/>
                <w:szCs w:val="24"/>
              </w:rPr>
            </w:pPr>
            <w:r>
              <w:rPr>
                <w:rFonts w:ascii="Times New Roman" w:hAnsi="Times New Roman" w:cs="Times New Roman"/>
                <w:sz w:val="24"/>
                <w:szCs w:val="24"/>
              </w:rPr>
              <w:t>«____»___________ 201__ г.</w:t>
            </w:r>
          </w:p>
        </w:tc>
        <w:tc>
          <w:tcPr>
            <w:tcW w:w="436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Times New Roman" w:hAnsi="Times New Roman" w:cs="Times New Roman"/>
                <w:sz w:val="24"/>
                <w:szCs w:val="24"/>
              </w:rPr>
              <w:t>«____»___________ 201__ г.</w:t>
            </w:r>
          </w:p>
        </w:tc>
      </w:tr>
      <w:tr w:rsidR="00920A3E">
        <w:trPr>
          <w:trHeight w:val="276"/>
        </w:trPr>
        <w:tc>
          <w:tcPr>
            <w:tcW w:w="488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left="4020"/>
              <w:rPr>
                <w:rFonts w:ascii="Times New Roman" w:hAnsi="Times New Roman" w:cs="Times New Roman"/>
                <w:sz w:val="24"/>
                <w:szCs w:val="24"/>
              </w:rPr>
            </w:pPr>
            <w:r>
              <w:rPr>
                <w:rFonts w:ascii="Times New Roman" w:hAnsi="Times New Roman" w:cs="Times New Roman"/>
                <w:sz w:val="24"/>
                <w:szCs w:val="24"/>
              </w:rPr>
              <w:t>МП</w:t>
            </w:r>
          </w:p>
        </w:tc>
        <w:tc>
          <w:tcPr>
            <w:tcW w:w="4360" w:type="dxa"/>
            <w:tcBorders>
              <w:top w:val="nil"/>
              <w:left w:val="nil"/>
              <w:bottom w:val="nil"/>
              <w:right w:val="nil"/>
            </w:tcBorders>
            <w:vAlign w:val="bottom"/>
          </w:tcPr>
          <w:p w:rsidR="00920A3E" w:rsidRDefault="0095482A">
            <w:pPr>
              <w:widowControl w:val="0"/>
              <w:autoSpaceDE w:val="0"/>
              <w:autoSpaceDN w:val="0"/>
              <w:adjustRightInd w:val="0"/>
              <w:spacing w:after="0" w:line="240" w:lineRule="auto"/>
              <w:ind w:left="3960"/>
              <w:rPr>
                <w:rFonts w:ascii="Times New Roman" w:hAnsi="Times New Roman" w:cs="Times New Roman"/>
                <w:sz w:val="24"/>
                <w:szCs w:val="24"/>
              </w:rPr>
            </w:pPr>
            <w:r>
              <w:rPr>
                <w:rFonts w:ascii="Times New Roman" w:hAnsi="Times New Roman" w:cs="Times New Roman"/>
                <w:w w:val="98"/>
                <w:sz w:val="24"/>
                <w:szCs w:val="24"/>
              </w:rPr>
              <w:t>МП</w:t>
            </w:r>
          </w:p>
        </w:tc>
      </w:tr>
    </w:tbl>
    <w:p w:rsidR="00920A3E" w:rsidRDefault="00771E1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3190875</wp:posOffset>
            </wp:positionH>
            <wp:positionV relativeFrom="paragraph">
              <wp:posOffset>560705</wp:posOffset>
            </wp:positionV>
            <wp:extent cx="1564640" cy="1553210"/>
            <wp:effectExtent l="0" t="0" r="0" b="889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640" cy="1553210"/>
                    </a:xfrm>
                    <a:prstGeom prst="rect">
                      <a:avLst/>
                    </a:prstGeom>
                    <a:noFill/>
                  </pic:spPr>
                </pic:pic>
              </a:graphicData>
            </a:graphic>
            <wp14:sizeRelH relativeFrom="page">
              <wp14:pctWidth>0</wp14:pctWidth>
            </wp14:sizeRelH>
            <wp14:sizeRelV relativeFrom="page">
              <wp14:pctHeight>0</wp14:pctHeight>
            </wp14:sizeRelV>
          </wp:anchor>
        </w:drawing>
      </w: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81"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6700"/>
        <w:rPr>
          <w:rFonts w:ascii="Times New Roman" w:hAnsi="Times New Roman" w:cs="Times New Roman"/>
          <w:sz w:val="24"/>
          <w:szCs w:val="24"/>
        </w:rPr>
      </w:pPr>
      <w:r>
        <w:rPr>
          <w:rFonts w:ascii="Times New Roman" w:hAnsi="Times New Roman" w:cs="Times New Roman"/>
          <w:b/>
          <w:bCs/>
          <w:sz w:val="24"/>
          <w:szCs w:val="24"/>
        </w:rPr>
        <w:t>ПРИНЯТ</w:t>
      </w:r>
    </w:p>
    <w:p w:rsidR="00920A3E" w:rsidRDefault="0095482A">
      <w:pPr>
        <w:widowControl w:val="0"/>
        <w:autoSpaceDE w:val="0"/>
        <w:autoSpaceDN w:val="0"/>
        <w:adjustRightInd w:val="0"/>
        <w:spacing w:after="0" w:line="235" w:lineRule="auto"/>
        <w:ind w:left="5640"/>
        <w:rPr>
          <w:rFonts w:ascii="Times New Roman" w:hAnsi="Times New Roman" w:cs="Times New Roman"/>
          <w:sz w:val="24"/>
          <w:szCs w:val="24"/>
        </w:rPr>
      </w:pPr>
      <w:r>
        <w:rPr>
          <w:rFonts w:ascii="Times New Roman" w:hAnsi="Times New Roman" w:cs="Times New Roman"/>
          <w:sz w:val="24"/>
          <w:szCs w:val="24"/>
        </w:rPr>
        <w:t>общим собранием учреждения</w:t>
      </w:r>
    </w:p>
    <w:p w:rsidR="00920A3E"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5340"/>
        <w:rPr>
          <w:rFonts w:ascii="Times New Roman" w:hAnsi="Times New Roman" w:cs="Times New Roman"/>
          <w:sz w:val="24"/>
          <w:szCs w:val="24"/>
        </w:rPr>
      </w:pPr>
      <w:r>
        <w:rPr>
          <w:rFonts w:ascii="Times New Roman" w:hAnsi="Times New Roman" w:cs="Times New Roman"/>
          <w:sz w:val="24"/>
          <w:szCs w:val="24"/>
        </w:rPr>
        <w:t>«___» ____ 20___ г, протокол № ___</w:t>
      </w:r>
    </w:p>
    <w:p w:rsidR="00920A3E" w:rsidRDefault="00920A3E">
      <w:pPr>
        <w:widowControl w:val="0"/>
        <w:autoSpaceDE w:val="0"/>
        <w:autoSpaceDN w:val="0"/>
        <w:adjustRightInd w:val="0"/>
        <w:spacing w:after="0" w:line="276"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5700"/>
        <w:rPr>
          <w:rFonts w:ascii="Times New Roman" w:hAnsi="Times New Roman" w:cs="Times New Roman"/>
          <w:sz w:val="24"/>
          <w:szCs w:val="24"/>
        </w:rPr>
      </w:pPr>
      <w:r>
        <w:rPr>
          <w:rFonts w:ascii="Times New Roman" w:hAnsi="Times New Roman" w:cs="Times New Roman"/>
          <w:sz w:val="24"/>
          <w:szCs w:val="24"/>
        </w:rPr>
        <w:t>_____________ А.Д.Ахполова</w:t>
      </w:r>
    </w:p>
    <w:p w:rsidR="00920A3E" w:rsidRDefault="00920A3E">
      <w:pPr>
        <w:widowControl w:val="0"/>
        <w:autoSpaceDE w:val="0"/>
        <w:autoSpaceDN w:val="0"/>
        <w:adjustRightInd w:val="0"/>
        <w:spacing w:after="0" w:line="7"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МП</w:t>
      </w: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17"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3440"/>
        <w:rPr>
          <w:rFonts w:ascii="Times New Roman" w:hAnsi="Times New Roman" w:cs="Times New Roman"/>
          <w:sz w:val="24"/>
          <w:szCs w:val="24"/>
        </w:rPr>
      </w:pPr>
      <w:r>
        <w:rPr>
          <w:rFonts w:ascii="Times New Roman" w:hAnsi="Times New Roman" w:cs="Times New Roman"/>
          <w:b/>
          <w:bCs/>
          <w:sz w:val="40"/>
          <w:szCs w:val="40"/>
        </w:rPr>
        <w:t>У С Т А В</w:t>
      </w:r>
    </w:p>
    <w:p w:rsidR="00920A3E" w:rsidRDefault="00920A3E">
      <w:pPr>
        <w:widowControl w:val="0"/>
        <w:autoSpaceDE w:val="0"/>
        <w:autoSpaceDN w:val="0"/>
        <w:adjustRightInd w:val="0"/>
        <w:spacing w:after="0" w:line="288"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b/>
          <w:bCs/>
          <w:sz w:val="32"/>
          <w:szCs w:val="32"/>
        </w:rPr>
        <w:t>МУНИЦИПАЛЬНОГО БЮДЖЕТНОГО</w:t>
      </w:r>
    </w:p>
    <w:p w:rsidR="00920A3E" w:rsidRDefault="00920A3E">
      <w:pPr>
        <w:widowControl w:val="0"/>
        <w:autoSpaceDE w:val="0"/>
        <w:autoSpaceDN w:val="0"/>
        <w:adjustRightInd w:val="0"/>
        <w:spacing w:after="0" w:line="184"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32"/>
          <w:szCs w:val="32"/>
        </w:rPr>
        <w:t>ДОШКОЛЬНОГО ОБРАЗОВАТЕЛЬНОГО УЧРЕЖДЕНИЯ</w:t>
      </w:r>
    </w:p>
    <w:p w:rsidR="00920A3E" w:rsidRDefault="00920A3E">
      <w:pPr>
        <w:widowControl w:val="0"/>
        <w:autoSpaceDE w:val="0"/>
        <w:autoSpaceDN w:val="0"/>
        <w:adjustRightInd w:val="0"/>
        <w:spacing w:after="0" w:line="187"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2960"/>
        <w:rPr>
          <w:rFonts w:ascii="Times New Roman" w:hAnsi="Times New Roman" w:cs="Times New Roman"/>
          <w:sz w:val="24"/>
          <w:szCs w:val="24"/>
        </w:rPr>
      </w:pPr>
      <w:r>
        <w:rPr>
          <w:rFonts w:ascii="Times New Roman" w:hAnsi="Times New Roman" w:cs="Times New Roman"/>
          <w:b/>
          <w:bCs/>
          <w:sz w:val="32"/>
          <w:szCs w:val="32"/>
        </w:rPr>
        <w:t>ДЕТСКИЙ САД № 60</w:t>
      </w:r>
    </w:p>
    <w:p w:rsidR="00920A3E" w:rsidRDefault="00920A3E">
      <w:pPr>
        <w:widowControl w:val="0"/>
        <w:autoSpaceDE w:val="0"/>
        <w:autoSpaceDN w:val="0"/>
        <w:adjustRightInd w:val="0"/>
        <w:spacing w:after="0" w:line="240" w:lineRule="auto"/>
        <w:rPr>
          <w:rFonts w:ascii="Times New Roman" w:hAnsi="Times New Roman" w:cs="Times New Roman"/>
          <w:sz w:val="24"/>
          <w:szCs w:val="24"/>
        </w:rPr>
        <w:sectPr w:rsidR="00920A3E">
          <w:pgSz w:w="11900" w:h="16838"/>
          <w:pgMar w:top="1440" w:right="900" w:bottom="1440" w:left="1760" w:header="720" w:footer="720" w:gutter="0"/>
          <w:cols w:space="720" w:equalWidth="0">
            <w:col w:w="9240"/>
          </w:cols>
          <w:noEndnote/>
        </w:sectPr>
      </w:pPr>
    </w:p>
    <w:p w:rsidR="00920A3E" w:rsidRDefault="0095482A">
      <w:pPr>
        <w:widowControl w:val="0"/>
        <w:autoSpaceDE w:val="0"/>
        <w:autoSpaceDN w:val="0"/>
        <w:adjustRightInd w:val="0"/>
        <w:spacing w:after="0" w:line="239" w:lineRule="auto"/>
        <w:ind w:left="4560"/>
        <w:rPr>
          <w:rFonts w:ascii="Times New Roman" w:hAnsi="Times New Roman" w:cs="Times New Roman"/>
          <w:sz w:val="24"/>
          <w:szCs w:val="24"/>
        </w:rPr>
      </w:pPr>
      <w:bookmarkStart w:id="2" w:name="page3"/>
      <w:bookmarkEnd w:id="2"/>
      <w:r>
        <w:rPr>
          <w:rFonts w:ascii="Times New Roman" w:hAnsi="Times New Roman" w:cs="Times New Roman"/>
          <w:sz w:val="20"/>
          <w:szCs w:val="20"/>
        </w:rPr>
        <w:lastRenderedPageBreak/>
        <w:t>2</w:t>
      </w:r>
    </w:p>
    <w:p w:rsidR="00920A3E"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Default="00920A3E">
      <w:pPr>
        <w:widowControl w:val="0"/>
        <w:autoSpaceDE w:val="0"/>
        <w:autoSpaceDN w:val="0"/>
        <w:adjustRightInd w:val="0"/>
        <w:spacing w:after="0" w:line="263" w:lineRule="exact"/>
        <w:rPr>
          <w:rFonts w:ascii="Times New Roman" w:hAnsi="Times New Roman" w:cs="Times New Roman"/>
          <w:sz w:val="24"/>
          <w:szCs w:val="24"/>
        </w:rPr>
      </w:pPr>
    </w:p>
    <w:p w:rsidR="00920A3E" w:rsidRDefault="0095482A">
      <w:pPr>
        <w:widowControl w:val="0"/>
        <w:numPr>
          <w:ilvl w:val="1"/>
          <w:numId w:val="1"/>
        </w:numPr>
        <w:tabs>
          <w:tab w:val="clear" w:pos="1440"/>
          <w:tab w:val="num" w:pos="3400"/>
        </w:tabs>
        <w:overflowPunct w:val="0"/>
        <w:autoSpaceDE w:val="0"/>
        <w:autoSpaceDN w:val="0"/>
        <w:adjustRightInd w:val="0"/>
        <w:spacing w:after="0" w:line="240" w:lineRule="auto"/>
        <w:ind w:left="3400" w:hanging="282"/>
        <w:jc w:val="both"/>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920A3E" w:rsidRDefault="00920A3E">
      <w:pPr>
        <w:widowControl w:val="0"/>
        <w:autoSpaceDE w:val="0"/>
        <w:autoSpaceDN w:val="0"/>
        <w:adjustRightInd w:val="0"/>
        <w:spacing w:after="0" w:line="329" w:lineRule="exact"/>
        <w:rPr>
          <w:rFonts w:ascii="Times New Roman" w:hAnsi="Times New Roman" w:cs="Times New Roman"/>
          <w:b/>
          <w:bCs/>
          <w:sz w:val="24"/>
          <w:szCs w:val="24"/>
        </w:rPr>
      </w:pPr>
    </w:p>
    <w:p w:rsidR="00920A3E" w:rsidRPr="00771E14" w:rsidRDefault="0095482A">
      <w:pPr>
        <w:widowControl w:val="0"/>
        <w:numPr>
          <w:ilvl w:val="0"/>
          <w:numId w:val="2"/>
        </w:numPr>
        <w:tabs>
          <w:tab w:val="clear" w:pos="720"/>
          <w:tab w:val="num" w:pos="1133"/>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Муниципальное бюджетное дошкольное образовательное учреждение детский сад № 60 (далее по тексту – Учреждение) является некоммерческой организацией, осуществляющей образовательную деятельность, направленную на получение гражданами дошкольного образования в пределах федерального государственного образовательного стандарта.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0"/>
          <w:numId w:val="2"/>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Полное наименование Учреждения: муниципальное бюджетное дошкольное образовательное учреждение детский сад № 60 </w:t>
      </w:r>
      <w:r w:rsidRPr="00771E14">
        <w:rPr>
          <w:rFonts w:ascii="Times New Roman" w:hAnsi="Times New Roman" w:cs="Times New Roman"/>
          <w:color w:val="FF0000"/>
          <w:sz w:val="24"/>
          <w:szCs w:val="24"/>
        </w:rPr>
        <w:t>.</w:t>
      </w:r>
      <w:r w:rsidRPr="00771E14">
        <w:rPr>
          <w:rFonts w:ascii="Times New Roman" w:hAnsi="Times New Roman" w:cs="Times New Roman"/>
          <w:sz w:val="24"/>
          <w:szCs w:val="24"/>
        </w:rPr>
        <w:t xml:space="preserve">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771E14">
        <w:rPr>
          <w:rFonts w:ascii="Times New Roman" w:hAnsi="Times New Roman" w:cs="Times New Roman"/>
          <w:sz w:val="24"/>
          <w:szCs w:val="24"/>
        </w:rPr>
        <w:t>Сокращенное наименование Учреждения: МБДОУ № 60</w:t>
      </w:r>
      <w:r w:rsidRPr="00771E14">
        <w:rPr>
          <w:rFonts w:ascii="Times New Roman" w:hAnsi="Times New Roman" w:cs="Times New Roman"/>
          <w:color w:val="FF0000"/>
          <w:sz w:val="24"/>
          <w:szCs w:val="24"/>
        </w:rPr>
        <w:t>.</w:t>
      </w:r>
      <w:r w:rsidRPr="00771E14">
        <w:rPr>
          <w:rFonts w:ascii="Times New Roman" w:hAnsi="Times New Roman" w:cs="Times New Roman"/>
          <w:sz w:val="24"/>
          <w:szCs w:val="24"/>
        </w:rPr>
        <w:t xml:space="preserve">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24" w:lineRule="auto"/>
        <w:ind w:left="720" w:right="520"/>
        <w:jc w:val="both"/>
        <w:rPr>
          <w:rFonts w:ascii="Times New Roman" w:hAnsi="Times New Roman" w:cs="Times New Roman"/>
          <w:sz w:val="24"/>
          <w:szCs w:val="24"/>
        </w:rPr>
      </w:pPr>
      <w:r w:rsidRPr="00771E14">
        <w:rPr>
          <w:rFonts w:ascii="Times New Roman" w:hAnsi="Times New Roman" w:cs="Times New Roman"/>
          <w:sz w:val="23"/>
          <w:szCs w:val="23"/>
        </w:rPr>
        <w:t xml:space="preserve">Основной государственный регистрационный номер (ОГРН): 1021500773249. </w:t>
      </w:r>
      <w:r>
        <w:rPr>
          <w:rFonts w:ascii="Times New Roman" w:hAnsi="Times New Roman" w:cs="Times New Roman"/>
          <w:sz w:val="23"/>
          <w:szCs w:val="23"/>
        </w:rPr>
        <w:t xml:space="preserve">Индивидуальный номер налогоплательщика (ИНН): 1504034868.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Default="0095482A">
      <w:pPr>
        <w:widowControl w:val="0"/>
        <w:numPr>
          <w:ilvl w:val="0"/>
          <w:numId w:val="2"/>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Место нахождения Учреждения: 362031</w:t>
      </w:r>
      <w:r w:rsidRPr="00771E14">
        <w:rPr>
          <w:rFonts w:ascii="Times New Roman" w:hAnsi="Times New Roman" w:cs="Times New Roman"/>
          <w:color w:val="FF0000"/>
          <w:sz w:val="24"/>
          <w:szCs w:val="24"/>
        </w:rPr>
        <w:t>,</w:t>
      </w:r>
      <w:r w:rsidRPr="00771E14">
        <w:rPr>
          <w:rFonts w:ascii="Times New Roman" w:hAnsi="Times New Roman" w:cs="Times New Roman"/>
          <w:sz w:val="24"/>
          <w:szCs w:val="24"/>
        </w:rPr>
        <w:t xml:space="preserve"> Республика Северная Осетия-Алания, г. Владикавказ, ул. </w:t>
      </w:r>
      <w:r>
        <w:rPr>
          <w:rFonts w:ascii="Times New Roman" w:hAnsi="Times New Roman" w:cs="Times New Roman"/>
          <w:sz w:val="24"/>
          <w:szCs w:val="24"/>
        </w:rPr>
        <w:t xml:space="preserve">Леонова, 11/4. </w:t>
      </w:r>
    </w:p>
    <w:p w:rsidR="00920A3E"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Default="0095482A">
      <w:pPr>
        <w:widowControl w:val="0"/>
        <w:numPr>
          <w:ilvl w:val="0"/>
          <w:numId w:val="2"/>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Pr>
          <w:rFonts w:ascii="Times New Roman" w:hAnsi="Times New Roman" w:cs="Times New Roman"/>
          <w:sz w:val="24"/>
          <w:szCs w:val="24"/>
        </w:rPr>
        <w:t xml:space="preserve">Тип Учреждения – бюджетное учреждение. </w:t>
      </w:r>
    </w:p>
    <w:p w:rsidR="00920A3E" w:rsidRDefault="00920A3E">
      <w:pPr>
        <w:widowControl w:val="0"/>
        <w:autoSpaceDE w:val="0"/>
        <w:autoSpaceDN w:val="0"/>
        <w:adjustRightInd w:val="0"/>
        <w:spacing w:after="0" w:line="61"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51" w:lineRule="auto"/>
        <w:jc w:val="both"/>
        <w:rPr>
          <w:rFonts w:ascii="Times New Roman" w:hAnsi="Times New Roman" w:cs="Times New Roman"/>
          <w:sz w:val="24"/>
          <w:szCs w:val="24"/>
        </w:rPr>
      </w:pPr>
      <w:r w:rsidRPr="00771E14">
        <w:rPr>
          <w:rFonts w:ascii="Times New Roman" w:hAnsi="Times New Roman" w:cs="Times New Roman"/>
          <w:sz w:val="24"/>
          <w:szCs w:val="24"/>
        </w:rPr>
        <w:t>Тип образовательной организации – дошкольная образовательная организация. Учреждение является некоммерческой организацией и не имеет извлечение прибыли в качестве основной цели своей деятельности.</w:t>
      </w:r>
    </w:p>
    <w:p w:rsidR="00920A3E" w:rsidRPr="00771E14" w:rsidRDefault="00920A3E">
      <w:pPr>
        <w:widowControl w:val="0"/>
        <w:autoSpaceDE w:val="0"/>
        <w:autoSpaceDN w:val="0"/>
        <w:adjustRightInd w:val="0"/>
        <w:spacing w:after="0" w:line="85"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1.5. Учредителем Учреждения и собственником его имущества является Администрация местного самоуправления города Владикавказа.</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Полномочия собственника имущества Учреждения в соответствии со своими правоустанавливающими документами осуществляет орган администрации местного самоуправления г. Владикавказ – Управление муниципальным имуществом, земельными ресурсами, архитектуры и градостроительства администрации местного самоуправления города Владикавказа.</w:t>
      </w:r>
    </w:p>
    <w:p w:rsidR="00920A3E" w:rsidRPr="00771E14" w:rsidRDefault="00920A3E">
      <w:pPr>
        <w:widowControl w:val="0"/>
        <w:autoSpaceDE w:val="0"/>
        <w:autoSpaceDN w:val="0"/>
        <w:adjustRightInd w:val="0"/>
        <w:spacing w:after="0" w:line="64"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Полномочия учредителя Учреждения в соответствии со своими правоустанавливающими документами осуществляет орган администрации местного самоуправления г. Владикавказ – Управление образования администрации местного самоуправления г. Владикавказа (362040, Республика Северная Осетия - Алания, г. Владикавказ, пл. </w:t>
      </w:r>
      <w:r>
        <w:rPr>
          <w:rFonts w:ascii="Times New Roman" w:hAnsi="Times New Roman" w:cs="Times New Roman"/>
          <w:sz w:val="24"/>
          <w:szCs w:val="24"/>
        </w:rPr>
        <w:t>Штыба, 2) (далее по тексту – Учредитель).</w:t>
      </w:r>
    </w:p>
    <w:p w:rsidR="00920A3E"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0"/>
          <w:numId w:val="3"/>
        </w:numPr>
        <w:tabs>
          <w:tab w:val="clear" w:pos="72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
        </w:numPr>
        <w:tabs>
          <w:tab w:val="clear" w:pos="720"/>
          <w:tab w:val="num" w:pos="1133"/>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имеет печать с полным наименованием на русском языке. Учреждение вправе иметь штампы и бланки со своим наименованием, а также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еѐ наличия) должно содержаться в Уставе Учреждения.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0"/>
          <w:numId w:val="3"/>
        </w:numPr>
        <w:tabs>
          <w:tab w:val="clear" w:pos="720"/>
          <w:tab w:val="num" w:pos="1133"/>
        </w:tabs>
        <w:overflowPunct w:val="0"/>
        <w:autoSpaceDE w:val="0"/>
        <w:autoSpaceDN w:val="0"/>
        <w:adjustRightInd w:val="0"/>
        <w:spacing w:after="0" w:line="231"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 </w:t>
      </w:r>
    </w:p>
    <w:p w:rsidR="00920A3E" w:rsidRPr="00771E14" w:rsidRDefault="00920A3E">
      <w:pPr>
        <w:widowControl w:val="0"/>
        <w:autoSpaceDE w:val="0"/>
        <w:autoSpaceDN w:val="0"/>
        <w:adjustRightInd w:val="0"/>
        <w:spacing w:after="0" w:line="62" w:lineRule="exact"/>
        <w:rPr>
          <w:rFonts w:ascii="Times New Roman" w:hAnsi="Times New Roman" w:cs="Times New Roman"/>
          <w:sz w:val="24"/>
          <w:szCs w:val="24"/>
        </w:rPr>
      </w:pPr>
    </w:p>
    <w:p w:rsidR="00920A3E" w:rsidRPr="00771E14" w:rsidRDefault="0095482A">
      <w:pPr>
        <w:widowControl w:val="0"/>
        <w:numPr>
          <w:ilvl w:val="0"/>
          <w:numId w:val="3"/>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
        </w:numPr>
        <w:tabs>
          <w:tab w:val="clear" w:pos="72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Организация питания воспитанников (далее - обучающиеся) возлагается на Учреждение.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1440" w:left="1700" w:header="720" w:footer="720" w:gutter="0"/>
          <w:cols w:space="720" w:equalWidth="0">
            <w:col w:w="9220"/>
          </w:cols>
          <w:noEndnote/>
        </w:sectPr>
      </w:pPr>
    </w:p>
    <w:p w:rsidR="00920A3E" w:rsidRDefault="0095482A">
      <w:pPr>
        <w:widowControl w:val="0"/>
        <w:autoSpaceDE w:val="0"/>
        <w:autoSpaceDN w:val="0"/>
        <w:adjustRightInd w:val="0"/>
        <w:spacing w:after="0" w:line="239" w:lineRule="auto"/>
        <w:ind w:left="4560"/>
        <w:rPr>
          <w:rFonts w:ascii="Times New Roman" w:hAnsi="Times New Roman" w:cs="Times New Roman"/>
          <w:sz w:val="24"/>
          <w:szCs w:val="24"/>
        </w:rPr>
      </w:pPr>
      <w:bookmarkStart w:id="3" w:name="page5"/>
      <w:bookmarkEnd w:id="3"/>
      <w:r>
        <w:rPr>
          <w:rFonts w:ascii="Times New Roman" w:hAnsi="Times New Roman" w:cs="Times New Roman"/>
          <w:sz w:val="20"/>
          <w:szCs w:val="20"/>
        </w:rPr>
        <w:lastRenderedPageBreak/>
        <w:t>3</w:t>
      </w:r>
    </w:p>
    <w:p w:rsidR="00920A3E"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numPr>
          <w:ilvl w:val="0"/>
          <w:numId w:val="4"/>
        </w:numPr>
        <w:tabs>
          <w:tab w:val="clear" w:pos="720"/>
          <w:tab w:val="num" w:pos="1440"/>
        </w:tabs>
        <w:overflowPunct w:val="0"/>
        <w:autoSpaceDE w:val="0"/>
        <w:autoSpaceDN w:val="0"/>
        <w:adjustRightInd w:val="0"/>
        <w:spacing w:after="0" w:line="231"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создаѐт условия для охраны здоровья обучающихся,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 </w:t>
      </w:r>
    </w:p>
    <w:p w:rsidR="00920A3E" w:rsidRPr="00771E14" w:rsidRDefault="00920A3E">
      <w:pPr>
        <w:widowControl w:val="0"/>
        <w:autoSpaceDE w:val="0"/>
        <w:autoSpaceDN w:val="0"/>
        <w:adjustRightInd w:val="0"/>
        <w:spacing w:after="0" w:line="4" w:lineRule="exact"/>
        <w:rPr>
          <w:rFonts w:ascii="Times New Roman" w:hAnsi="Times New Roman" w:cs="Times New Roman"/>
          <w:sz w:val="24"/>
          <w:szCs w:val="24"/>
        </w:rPr>
      </w:pPr>
    </w:p>
    <w:p w:rsidR="00920A3E" w:rsidRPr="00771E14" w:rsidRDefault="0095482A">
      <w:pPr>
        <w:widowControl w:val="0"/>
        <w:numPr>
          <w:ilvl w:val="0"/>
          <w:numId w:val="4"/>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771E14">
        <w:rPr>
          <w:rFonts w:ascii="Times New Roman" w:hAnsi="Times New Roman" w:cs="Times New Roman"/>
          <w:sz w:val="24"/>
          <w:szCs w:val="24"/>
        </w:rPr>
        <w:t xml:space="preserve">В Учреждении создаются условия для осуществления присмотра и ухода </w:t>
      </w:r>
    </w:p>
    <w:p w:rsidR="00920A3E" w:rsidRDefault="0095482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детьми.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4"/>
        </w:numPr>
        <w:tabs>
          <w:tab w:val="clear" w:pos="720"/>
          <w:tab w:val="num" w:pos="1440"/>
        </w:tabs>
        <w:overflowPunct w:val="0"/>
        <w:autoSpaceDE w:val="0"/>
        <w:autoSpaceDN w:val="0"/>
        <w:adjustRightInd w:val="0"/>
        <w:spacing w:after="0" w:line="23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исполнительной власти, осуществляющих управление в сфере образования, нормативными правовыми актами органов местного самоуправления г. Владикавказ, решениями Учредителя, настоящим Уставом, локальными нормативными актами Учреждения. </w:t>
      </w:r>
    </w:p>
    <w:p w:rsidR="00920A3E" w:rsidRPr="00771E14" w:rsidRDefault="00920A3E">
      <w:pPr>
        <w:widowControl w:val="0"/>
        <w:autoSpaceDE w:val="0"/>
        <w:autoSpaceDN w:val="0"/>
        <w:adjustRightInd w:val="0"/>
        <w:spacing w:after="0" w:line="62" w:lineRule="exact"/>
        <w:rPr>
          <w:rFonts w:ascii="Times New Roman" w:hAnsi="Times New Roman" w:cs="Times New Roman"/>
          <w:sz w:val="24"/>
          <w:szCs w:val="24"/>
        </w:rPr>
      </w:pPr>
    </w:p>
    <w:p w:rsidR="00920A3E" w:rsidRPr="00771E14" w:rsidRDefault="0095482A">
      <w:pPr>
        <w:widowControl w:val="0"/>
        <w:numPr>
          <w:ilvl w:val="0"/>
          <w:numId w:val="4"/>
        </w:numPr>
        <w:tabs>
          <w:tab w:val="clear" w:pos="720"/>
          <w:tab w:val="num" w:pos="1440"/>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(в вопросах образовательной, административной, финансово-экономической деятельности, при разработке и принятии локальных нормативных актов).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0"/>
          <w:numId w:val="4"/>
        </w:numPr>
        <w:tabs>
          <w:tab w:val="clear" w:pos="720"/>
          <w:tab w:val="num" w:pos="1440"/>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принимает участие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4"/>
        </w:numPr>
        <w:tabs>
          <w:tab w:val="clear" w:pos="720"/>
          <w:tab w:val="num" w:pos="1440"/>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Учреждении не допускаются создание и деятельность политических партий, религиозных организаций (объединений, движений).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4"/>
        </w:numPr>
        <w:tabs>
          <w:tab w:val="clear" w:pos="720"/>
          <w:tab w:val="num" w:pos="1440"/>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воспитанникам не допускается. </w:t>
      </w:r>
    </w:p>
    <w:p w:rsidR="00920A3E" w:rsidRPr="00771E14" w:rsidRDefault="00920A3E">
      <w:pPr>
        <w:widowControl w:val="0"/>
        <w:autoSpaceDE w:val="0"/>
        <w:autoSpaceDN w:val="0"/>
        <w:adjustRightInd w:val="0"/>
        <w:spacing w:after="0" w:line="282" w:lineRule="exact"/>
        <w:rPr>
          <w:rFonts w:ascii="Times New Roman" w:hAnsi="Times New Roman" w:cs="Times New Roman"/>
          <w:sz w:val="24"/>
          <w:szCs w:val="24"/>
        </w:rPr>
      </w:pPr>
    </w:p>
    <w:p w:rsidR="00920A3E" w:rsidRDefault="0095482A">
      <w:pPr>
        <w:widowControl w:val="0"/>
        <w:numPr>
          <w:ilvl w:val="1"/>
          <w:numId w:val="4"/>
        </w:numPr>
        <w:tabs>
          <w:tab w:val="clear" w:pos="1440"/>
          <w:tab w:val="num" w:pos="1480"/>
        </w:tabs>
        <w:overflowPunct w:val="0"/>
        <w:autoSpaceDE w:val="0"/>
        <w:autoSpaceDN w:val="0"/>
        <w:adjustRightInd w:val="0"/>
        <w:spacing w:after="0" w:line="240" w:lineRule="auto"/>
        <w:ind w:left="1480" w:hanging="309"/>
        <w:jc w:val="both"/>
        <w:rPr>
          <w:rFonts w:ascii="Times New Roman" w:hAnsi="Times New Roman" w:cs="Times New Roman"/>
          <w:b/>
          <w:bCs/>
          <w:sz w:val="24"/>
          <w:szCs w:val="24"/>
        </w:rPr>
      </w:pPr>
      <w:r>
        <w:rPr>
          <w:rFonts w:ascii="Times New Roman" w:hAnsi="Times New Roman" w:cs="Times New Roman"/>
          <w:b/>
          <w:bCs/>
          <w:sz w:val="24"/>
          <w:szCs w:val="24"/>
        </w:rPr>
        <w:t xml:space="preserve">СТРУКТУРА УЧРЕЖДЕНИЯ, СВЕДЕНИЯ О ФИЛИАЛАХ </w:t>
      </w:r>
    </w:p>
    <w:p w:rsidR="00920A3E" w:rsidRDefault="0095482A">
      <w:pPr>
        <w:widowControl w:val="0"/>
        <w:numPr>
          <w:ilvl w:val="2"/>
          <w:numId w:val="4"/>
        </w:numPr>
        <w:tabs>
          <w:tab w:val="clear" w:pos="2160"/>
          <w:tab w:val="num" w:pos="2320"/>
        </w:tabs>
        <w:overflowPunct w:val="0"/>
        <w:autoSpaceDE w:val="0"/>
        <w:autoSpaceDN w:val="0"/>
        <w:adjustRightInd w:val="0"/>
        <w:spacing w:after="0" w:line="240" w:lineRule="auto"/>
        <w:ind w:left="2320" w:hanging="254"/>
        <w:jc w:val="both"/>
        <w:rPr>
          <w:rFonts w:ascii="Times New Roman" w:hAnsi="Times New Roman" w:cs="Times New Roman"/>
          <w:b/>
          <w:bCs/>
          <w:sz w:val="24"/>
          <w:szCs w:val="24"/>
        </w:rPr>
      </w:pPr>
      <w:r>
        <w:rPr>
          <w:rFonts w:ascii="Times New Roman" w:hAnsi="Times New Roman" w:cs="Times New Roman"/>
          <w:b/>
          <w:bCs/>
          <w:sz w:val="24"/>
          <w:szCs w:val="24"/>
        </w:rPr>
        <w:t xml:space="preserve">ПРЕДСТАВИТЕЛЬСТВАХ УЧРЕЖДЕНИЯ </w:t>
      </w:r>
    </w:p>
    <w:p w:rsidR="00920A3E" w:rsidRDefault="00920A3E">
      <w:pPr>
        <w:widowControl w:val="0"/>
        <w:autoSpaceDE w:val="0"/>
        <w:autoSpaceDN w:val="0"/>
        <w:adjustRightInd w:val="0"/>
        <w:spacing w:after="0" w:line="330" w:lineRule="exact"/>
        <w:rPr>
          <w:rFonts w:ascii="Times New Roman" w:hAnsi="Times New Roman" w:cs="Times New Roman"/>
          <w:sz w:val="24"/>
          <w:szCs w:val="24"/>
        </w:rPr>
      </w:pPr>
    </w:p>
    <w:p w:rsidR="00920A3E" w:rsidRPr="00771E14" w:rsidRDefault="0095482A">
      <w:pPr>
        <w:widowControl w:val="0"/>
        <w:numPr>
          <w:ilvl w:val="1"/>
          <w:numId w:val="5"/>
        </w:numPr>
        <w:tabs>
          <w:tab w:val="clear" w:pos="1440"/>
          <w:tab w:val="num" w:pos="1133"/>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(группы, отделы, центры, филиалы, представительства и иные структурные подразделения). </w:t>
      </w:r>
    </w:p>
    <w:p w:rsidR="00920A3E" w:rsidRPr="00771E14" w:rsidRDefault="00920A3E">
      <w:pPr>
        <w:widowControl w:val="0"/>
        <w:autoSpaceDE w:val="0"/>
        <w:autoSpaceDN w:val="0"/>
        <w:adjustRightInd w:val="0"/>
        <w:spacing w:after="0" w:line="5" w:lineRule="exact"/>
        <w:rPr>
          <w:rFonts w:ascii="Times New Roman" w:hAnsi="Times New Roman" w:cs="Times New Roman"/>
          <w:sz w:val="24"/>
          <w:szCs w:val="24"/>
        </w:rPr>
      </w:pPr>
    </w:p>
    <w:p w:rsidR="00920A3E" w:rsidRPr="00771E14" w:rsidRDefault="0095482A">
      <w:pPr>
        <w:widowControl w:val="0"/>
        <w:numPr>
          <w:ilvl w:val="1"/>
          <w:numId w:val="5"/>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Структурные подразделения Учреждения не являются юридическими лицами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5"/>
        </w:numPr>
        <w:tabs>
          <w:tab w:val="clear" w:pos="720"/>
          <w:tab w:val="num" w:pos="290"/>
        </w:tabs>
        <w:overflowPunct w:val="0"/>
        <w:autoSpaceDE w:val="0"/>
        <w:autoSpaceDN w:val="0"/>
        <w:adjustRightInd w:val="0"/>
        <w:spacing w:after="0" w:line="214" w:lineRule="auto"/>
        <w:ind w:left="0" w:right="20" w:firstLine="2"/>
        <w:jc w:val="both"/>
        <w:rPr>
          <w:rFonts w:ascii="Times New Roman" w:hAnsi="Times New Roman" w:cs="Times New Roman"/>
          <w:sz w:val="24"/>
          <w:szCs w:val="24"/>
        </w:rPr>
      </w:pPr>
      <w:r w:rsidRPr="00771E14">
        <w:rPr>
          <w:rFonts w:ascii="Times New Roman" w:hAnsi="Times New Roman" w:cs="Times New Roman"/>
          <w:sz w:val="24"/>
          <w:szCs w:val="24"/>
        </w:rPr>
        <w:t xml:space="preserve">действуют на основании Устава и положения о соответствующем структурном подразделении, утвержденного в порядке, установленном Уставом.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6"/>
        </w:numPr>
        <w:tabs>
          <w:tab w:val="clear" w:pos="144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6"/>
        </w:numPr>
        <w:tabs>
          <w:tab w:val="clear" w:pos="144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6"/>
        </w:numPr>
        <w:tabs>
          <w:tab w:val="clear" w:pos="144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Федеральным законом от 29.12.2012 № 273-ФЗ «Об образовании в Российской Федерации».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809"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39" w:lineRule="auto"/>
        <w:ind w:left="4560"/>
        <w:rPr>
          <w:rFonts w:ascii="Times New Roman" w:hAnsi="Times New Roman" w:cs="Times New Roman"/>
          <w:sz w:val="24"/>
          <w:szCs w:val="24"/>
        </w:rPr>
      </w:pPr>
      <w:bookmarkStart w:id="4" w:name="page7"/>
      <w:bookmarkEnd w:id="4"/>
      <w:r w:rsidRPr="00771E14">
        <w:rPr>
          <w:rFonts w:ascii="Times New Roman" w:hAnsi="Times New Roman" w:cs="Times New Roman"/>
          <w:sz w:val="20"/>
          <w:szCs w:val="20"/>
        </w:rPr>
        <w:lastRenderedPageBreak/>
        <w:t>4</w:t>
      </w:r>
    </w:p>
    <w:p w:rsidR="00920A3E" w:rsidRPr="00771E14"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right="20" w:firstLine="708"/>
        <w:rPr>
          <w:rFonts w:ascii="Times New Roman" w:hAnsi="Times New Roman" w:cs="Times New Roman"/>
          <w:sz w:val="24"/>
          <w:szCs w:val="24"/>
        </w:rPr>
      </w:pPr>
      <w:r w:rsidRPr="00771E14">
        <w:rPr>
          <w:rFonts w:ascii="Times New Roman" w:hAnsi="Times New Roman" w:cs="Times New Roman"/>
          <w:sz w:val="24"/>
          <w:szCs w:val="24"/>
        </w:rPr>
        <w:t>2.6. Сведения об имеющихся филиалах и представительствах Учреждения должны быть указаны в едином государственном реестре юридических лиц.</w:t>
      </w:r>
    </w:p>
    <w:p w:rsidR="00920A3E" w:rsidRPr="00771E14" w:rsidRDefault="00920A3E">
      <w:pPr>
        <w:widowControl w:val="0"/>
        <w:autoSpaceDE w:val="0"/>
        <w:autoSpaceDN w:val="0"/>
        <w:adjustRightInd w:val="0"/>
        <w:spacing w:after="0" w:line="345"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2" w:lineRule="auto"/>
        <w:ind w:left="1160" w:right="1180" w:firstLine="130"/>
        <w:rPr>
          <w:rFonts w:ascii="Times New Roman" w:hAnsi="Times New Roman" w:cs="Times New Roman"/>
          <w:sz w:val="24"/>
          <w:szCs w:val="24"/>
        </w:rPr>
      </w:pPr>
      <w:r>
        <w:rPr>
          <w:rFonts w:ascii="Times New Roman" w:hAnsi="Times New Roman" w:cs="Times New Roman"/>
          <w:b/>
          <w:bCs/>
          <w:sz w:val="23"/>
          <w:szCs w:val="23"/>
        </w:rPr>
        <w:t>III</w:t>
      </w:r>
      <w:r w:rsidRPr="00771E14">
        <w:rPr>
          <w:rFonts w:ascii="Times New Roman" w:hAnsi="Times New Roman" w:cs="Times New Roman"/>
          <w:b/>
          <w:bCs/>
          <w:sz w:val="23"/>
          <w:szCs w:val="23"/>
        </w:rPr>
        <w:t>. ПРЕДМЕТ И ЦЕЛИ ДЕЯТЕЛЬНОСТИ УЧРЕЖДЕНИЯ, ВИДЫ РЕАЛИЗУЕМЫХ ОБРАЗОВАТЕЛЬНЫХ ПРОГРАММ</w:t>
      </w:r>
    </w:p>
    <w:p w:rsidR="00920A3E" w:rsidRPr="00771E14" w:rsidRDefault="00920A3E">
      <w:pPr>
        <w:widowControl w:val="0"/>
        <w:autoSpaceDE w:val="0"/>
        <w:autoSpaceDN w:val="0"/>
        <w:adjustRightInd w:val="0"/>
        <w:spacing w:after="0" w:line="330" w:lineRule="exact"/>
        <w:rPr>
          <w:rFonts w:ascii="Times New Roman" w:hAnsi="Times New Roman" w:cs="Times New Roman"/>
          <w:sz w:val="24"/>
          <w:szCs w:val="24"/>
        </w:rPr>
      </w:pPr>
    </w:p>
    <w:p w:rsidR="00920A3E" w:rsidRPr="00771E14" w:rsidRDefault="0095482A">
      <w:pPr>
        <w:widowControl w:val="0"/>
        <w:numPr>
          <w:ilvl w:val="0"/>
          <w:numId w:val="7"/>
        </w:numPr>
        <w:tabs>
          <w:tab w:val="clear" w:pos="720"/>
          <w:tab w:val="num" w:pos="1133"/>
        </w:tabs>
        <w:overflowPunct w:val="0"/>
        <w:autoSpaceDE w:val="0"/>
        <w:autoSpaceDN w:val="0"/>
        <w:adjustRightInd w:val="0"/>
        <w:spacing w:after="0" w:line="223"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город Владикавказ в сфере образования.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7"/>
        </w:numPr>
        <w:tabs>
          <w:tab w:val="clear" w:pos="720"/>
          <w:tab w:val="num" w:pos="1133"/>
        </w:tabs>
        <w:overflowPunct w:val="0"/>
        <w:autoSpaceDE w:val="0"/>
        <w:autoSpaceDN w:val="0"/>
        <w:adjustRightInd w:val="0"/>
        <w:spacing w:after="0" w:line="231"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удовлетворение иных нематериальных потребностей граждан в сфере образования. Помимо этого деятельность Учреждения направлена на предоставление дополнительного образования детей, а также </w:t>
      </w:r>
    </w:p>
    <w:p w:rsidR="00920A3E" w:rsidRPr="00771E14" w:rsidRDefault="00920A3E">
      <w:pPr>
        <w:widowControl w:val="0"/>
        <w:autoSpaceDE w:val="0"/>
        <w:autoSpaceDN w:val="0"/>
        <w:adjustRightInd w:val="0"/>
        <w:spacing w:after="0" w:line="62"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ind w:left="720"/>
        <w:rPr>
          <w:rFonts w:ascii="Times New Roman" w:hAnsi="Times New Roman" w:cs="Times New Roman"/>
          <w:sz w:val="24"/>
          <w:szCs w:val="24"/>
        </w:rPr>
      </w:pPr>
      <w:r w:rsidRPr="00771E14">
        <w:rPr>
          <w:rFonts w:ascii="Times New Roman" w:hAnsi="Times New Roman" w:cs="Times New Roman"/>
          <w:sz w:val="24"/>
          <w:szCs w:val="24"/>
        </w:rPr>
        <w:t xml:space="preserve">- формирование общей культуры детей дошкольного возраста; - развитие физических, интеллектуальных, нравственных, эстетических и личностных качеств детей дошкольного возраста;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40" w:lineRule="auto"/>
        <w:ind w:left="720"/>
        <w:rPr>
          <w:rFonts w:ascii="Times New Roman" w:hAnsi="Times New Roman" w:cs="Times New Roman"/>
          <w:sz w:val="24"/>
          <w:szCs w:val="24"/>
        </w:rPr>
      </w:pPr>
      <w:r w:rsidRPr="00771E14">
        <w:rPr>
          <w:rFonts w:ascii="Times New Roman" w:hAnsi="Times New Roman" w:cs="Times New Roman"/>
          <w:sz w:val="24"/>
          <w:szCs w:val="24"/>
        </w:rPr>
        <w:t xml:space="preserve">- формирование предпосылок учебной деятельности детей дошкольного возраста; - сохранение и укрепление здоровья детей дошкольного возраста; </w:t>
      </w:r>
    </w:p>
    <w:p w:rsidR="00920A3E" w:rsidRPr="00771E14" w:rsidRDefault="00920A3E">
      <w:pPr>
        <w:widowControl w:val="0"/>
        <w:autoSpaceDE w:val="0"/>
        <w:autoSpaceDN w:val="0"/>
        <w:adjustRightInd w:val="0"/>
        <w:spacing w:after="0" w:line="276"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7" w:lineRule="auto"/>
        <w:ind w:left="720"/>
        <w:rPr>
          <w:rFonts w:ascii="Times New Roman" w:hAnsi="Times New Roman" w:cs="Times New Roman"/>
          <w:sz w:val="24"/>
          <w:szCs w:val="24"/>
        </w:rPr>
      </w:pPr>
      <w:r w:rsidRPr="00771E14">
        <w:rPr>
          <w:rFonts w:ascii="Times New Roman" w:hAnsi="Times New Roman" w:cs="Times New Roman"/>
          <w:sz w:val="24"/>
          <w:szCs w:val="24"/>
        </w:rPr>
        <w:t xml:space="preserve">- 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 - оказание методической, психолого-педагогической, диагностической и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left="720" w:right="20"/>
        <w:jc w:val="both"/>
        <w:rPr>
          <w:rFonts w:ascii="Times New Roman" w:hAnsi="Times New Roman" w:cs="Times New Roman"/>
          <w:sz w:val="24"/>
          <w:szCs w:val="24"/>
        </w:rPr>
      </w:pPr>
      <w:r w:rsidRPr="00771E14">
        <w:rPr>
          <w:rFonts w:ascii="Times New Roman" w:hAnsi="Times New Roman" w:cs="Times New Roman"/>
          <w:sz w:val="24"/>
          <w:szCs w:val="24"/>
        </w:rPr>
        <w:t xml:space="preserve">консультативной помощи родителям (законным представителям) по вопросам воспитания, обучения и развития детей .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7"/>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Основные виды деятельности, осуществляемые Учреждением, и виды реализуемых образовательных программ: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8"/>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реализация услуг дошкольного образования (реализация основных общеобразовательных программ дошкольного образования, в том числе адаптированных);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8"/>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реализация услуг дополнительного образования (реализация дополнительных общеобразовательных программ - дополнительных общеразвивающих программ различной направленности);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8"/>
        </w:numPr>
        <w:tabs>
          <w:tab w:val="clear" w:pos="72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оказание методической, психолого-педагогической, диагностической и консультативной помощи (услуги) родителям (законным представителям), обеспечивающим получение детьми дошкольного образования в форме семейного образования; </w:t>
      </w:r>
    </w:p>
    <w:p w:rsidR="00920A3E" w:rsidRPr="00771E14"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Pr="00771E14" w:rsidRDefault="0095482A">
      <w:pPr>
        <w:widowControl w:val="0"/>
        <w:numPr>
          <w:ilvl w:val="0"/>
          <w:numId w:val="8"/>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присмотр и уход за детьми (дневной уход за детьми). </w:t>
      </w:r>
    </w:p>
    <w:p w:rsidR="00920A3E" w:rsidRPr="00771E14" w:rsidRDefault="00920A3E">
      <w:pPr>
        <w:widowControl w:val="0"/>
        <w:autoSpaceDE w:val="0"/>
        <w:autoSpaceDN w:val="0"/>
        <w:adjustRightInd w:val="0"/>
        <w:spacing w:after="0" w:line="334" w:lineRule="exact"/>
        <w:rPr>
          <w:rFonts w:ascii="Times New Roman" w:hAnsi="Times New Roman" w:cs="Times New Roman"/>
          <w:sz w:val="24"/>
          <w:szCs w:val="24"/>
        </w:rPr>
      </w:pPr>
    </w:p>
    <w:p w:rsidR="00920A3E" w:rsidRPr="00771E14" w:rsidRDefault="0095482A">
      <w:pPr>
        <w:widowControl w:val="0"/>
        <w:numPr>
          <w:ilvl w:val="0"/>
          <w:numId w:val="9"/>
        </w:numPr>
        <w:tabs>
          <w:tab w:val="clear" w:pos="720"/>
          <w:tab w:val="num" w:pos="1133"/>
        </w:tabs>
        <w:overflowPunct w:val="0"/>
        <w:autoSpaceDE w:val="0"/>
        <w:autoSpaceDN w:val="0"/>
        <w:adjustRightInd w:val="0"/>
        <w:spacing w:after="0" w:line="23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 </w:t>
      </w:r>
    </w:p>
    <w:p w:rsidR="00920A3E" w:rsidRPr="00771E14" w:rsidRDefault="00920A3E">
      <w:pPr>
        <w:widowControl w:val="0"/>
        <w:autoSpaceDE w:val="0"/>
        <w:autoSpaceDN w:val="0"/>
        <w:adjustRightInd w:val="0"/>
        <w:spacing w:after="0" w:line="64" w:lineRule="exact"/>
        <w:rPr>
          <w:rFonts w:ascii="Times New Roman" w:hAnsi="Times New Roman" w:cs="Times New Roman"/>
          <w:sz w:val="24"/>
          <w:szCs w:val="24"/>
        </w:rPr>
      </w:pPr>
    </w:p>
    <w:p w:rsidR="00920A3E" w:rsidRPr="00771E14" w:rsidRDefault="0095482A">
      <w:pPr>
        <w:widowControl w:val="0"/>
        <w:numPr>
          <w:ilvl w:val="0"/>
          <w:numId w:val="9"/>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Иные виды деятельности Учреждения, не являющиеся основными, которые Учреждение может осуществлять, в том числе за плату на договорной основе: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810" w:left="1700" w:header="720" w:footer="720" w:gutter="0"/>
          <w:cols w:space="720" w:equalWidth="0">
            <w:col w:w="9220"/>
          </w:cols>
          <w:noEndnote/>
        </w:sectPr>
      </w:pP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firstLine="708"/>
        <w:rPr>
          <w:rFonts w:ascii="Times New Roman" w:hAnsi="Times New Roman" w:cs="Times New Roman"/>
          <w:sz w:val="24"/>
          <w:szCs w:val="24"/>
        </w:rPr>
      </w:pPr>
      <w:r w:rsidRPr="00771E14">
        <w:rPr>
          <w:rFonts w:ascii="Times New Roman" w:hAnsi="Times New Roman" w:cs="Times New Roman"/>
          <w:sz w:val="24"/>
          <w:szCs w:val="24"/>
        </w:rPr>
        <w:t>1) услуги по дополнительному образованию детей и взрослых (по реализации дополнительных общеразвивающих программ различной направленности), в т.ч. услуги</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type w:val="continuous"/>
          <w:pgSz w:w="11906" w:h="16838"/>
          <w:pgMar w:top="712" w:right="980" w:bottom="810"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39" w:lineRule="auto"/>
        <w:ind w:left="4560"/>
        <w:rPr>
          <w:rFonts w:ascii="Times New Roman" w:hAnsi="Times New Roman" w:cs="Times New Roman"/>
          <w:sz w:val="24"/>
          <w:szCs w:val="24"/>
        </w:rPr>
      </w:pPr>
      <w:bookmarkStart w:id="5" w:name="page9"/>
      <w:bookmarkEnd w:id="5"/>
      <w:r w:rsidRPr="00771E14">
        <w:rPr>
          <w:rFonts w:ascii="Times New Roman" w:hAnsi="Times New Roman" w:cs="Times New Roman"/>
          <w:sz w:val="20"/>
          <w:szCs w:val="20"/>
        </w:rPr>
        <w:lastRenderedPageBreak/>
        <w:t>5</w:t>
      </w:r>
    </w:p>
    <w:p w:rsidR="00920A3E" w:rsidRPr="00771E14"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771E14">
        <w:rPr>
          <w:rFonts w:ascii="Times New Roman" w:hAnsi="Times New Roman" w:cs="Times New Roman"/>
          <w:sz w:val="24"/>
          <w:szCs w:val="24"/>
        </w:rPr>
        <w:t>по спортивному образованию; школ танцев; школ изящных искусств и преподавателей изящных искусств; в области образования в сфере культуры прочие; школ по изучению иностранных языков; школ по изучению информационных технологий; в области дополнительного образования вспомогательные; в области дополнительного образования прочие;</w:t>
      </w:r>
    </w:p>
    <w:p w:rsidR="00920A3E" w:rsidRPr="00771E14" w:rsidRDefault="00920A3E">
      <w:pPr>
        <w:widowControl w:val="0"/>
        <w:autoSpaceDE w:val="0"/>
        <w:autoSpaceDN w:val="0"/>
        <w:adjustRightInd w:val="0"/>
        <w:spacing w:after="0" w:line="6"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обучение на курсах, в студиях, платных кружках; </w:t>
      </w:r>
    </w:p>
    <w:p w:rsidR="00920A3E"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спортивно-оздоровительные услуги; </w:t>
      </w: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консультации учителя-логопеда, педагога-психолога, дефектолога; </w:t>
      </w: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выполнение специальных работ по договорам; </w:t>
      </w: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организация отдыха и развлечений, культуры и спорта; </w:t>
      </w: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осуществление оздоровительной кампании в ДОУ; </w:t>
      </w:r>
    </w:p>
    <w:p w:rsidR="00920A3E"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Pr>
          <w:rFonts w:ascii="Times New Roman" w:hAnsi="Times New Roman" w:cs="Times New Roman"/>
          <w:sz w:val="24"/>
          <w:szCs w:val="24"/>
        </w:rPr>
        <w:t xml:space="preserve">оказание лечебно-оздоровительных услуг; </w:t>
      </w: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выполнение работ (услуг) по государственным и муниципальным контрактам; </w:t>
      </w: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сдача в аренду муниципального имущества, переданного в оперативное управление;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29"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полиграфическая деятельность, оказание услуг по изданию и тиражированию печатной, включая аудиовизуальную, продукции различного вида и назначения (учебно-методические, наглядные пособия и материалы, информационные и другие материалы) за счет средств, полученных от приносящей доход деятельности, и реализация указанной продукции (издательская и книготорговая деятельность);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14"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оказание информационных, экспертных, консультационных, аналитических, справочно-библиографических услуг;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23" w:lineRule="auto"/>
        <w:ind w:left="480" w:right="2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14"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стажировка специалистов системы образования, организация деятельности стажировочной площадки; </w:t>
      </w:r>
    </w:p>
    <w:p w:rsidR="00920A3E" w:rsidRPr="00771E14"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прокат спортинвентаря, спортивной одежды и обуви; </w:t>
      </w:r>
    </w:p>
    <w:p w:rsidR="00920A3E"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Pr>
          <w:rFonts w:ascii="Times New Roman" w:hAnsi="Times New Roman" w:cs="Times New Roman"/>
          <w:sz w:val="24"/>
          <w:szCs w:val="24"/>
        </w:rPr>
        <w:t xml:space="preserve">выполнение научно-исследовательских работ;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14"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создание и передача научной (научно-методической) продукции, объектов интеллектуальной деятельности;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14"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оказание услуг по демонстрации кино- и видеофильмов для образовательных и научных целей;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27"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внеучебной деятельности учащихся, а также молодежным и детским общественным объединениям и организациям на договорной основе; </w:t>
      </w:r>
    </w:p>
    <w:p w:rsidR="00920A3E" w:rsidRPr="00771E14"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480"/>
        </w:tabs>
        <w:overflowPunct w:val="0"/>
        <w:autoSpaceDE w:val="0"/>
        <w:autoSpaceDN w:val="0"/>
        <w:adjustRightInd w:val="0"/>
        <w:spacing w:after="0" w:line="240" w:lineRule="auto"/>
        <w:ind w:left="48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образование взрослых по дополнительным общеразвивающим программам.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10"/>
        </w:numPr>
        <w:tabs>
          <w:tab w:val="clear" w:pos="720"/>
          <w:tab w:val="num" w:pos="540"/>
        </w:tabs>
        <w:overflowPunct w:val="0"/>
        <w:autoSpaceDE w:val="0"/>
        <w:autoSpaceDN w:val="0"/>
        <w:adjustRightInd w:val="0"/>
        <w:spacing w:after="0" w:line="214" w:lineRule="auto"/>
        <w:ind w:left="480" w:right="20" w:hanging="478"/>
        <w:jc w:val="both"/>
        <w:rPr>
          <w:rFonts w:ascii="Times New Roman" w:hAnsi="Times New Roman" w:cs="Times New Roman"/>
          <w:sz w:val="24"/>
          <w:szCs w:val="24"/>
        </w:rPr>
      </w:pPr>
      <w:r w:rsidRPr="00771E14">
        <w:rPr>
          <w:rFonts w:ascii="Times New Roman" w:hAnsi="Times New Roman" w:cs="Times New Roman"/>
          <w:sz w:val="24"/>
          <w:szCs w:val="24"/>
        </w:rPr>
        <w:t xml:space="preserve">разработка и реализация методических, информационных материалов, сценариев, рекомендаций, программ, планов;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Default="0095482A">
      <w:pPr>
        <w:widowControl w:val="0"/>
        <w:numPr>
          <w:ilvl w:val="1"/>
          <w:numId w:val="10"/>
        </w:numPr>
        <w:tabs>
          <w:tab w:val="clear" w:pos="1440"/>
          <w:tab w:val="num" w:pos="500"/>
        </w:tabs>
        <w:overflowPunct w:val="0"/>
        <w:autoSpaceDE w:val="0"/>
        <w:autoSpaceDN w:val="0"/>
        <w:adjustRightInd w:val="0"/>
        <w:spacing w:after="0" w:line="240" w:lineRule="auto"/>
        <w:ind w:left="500" w:hanging="438"/>
        <w:jc w:val="both"/>
        <w:rPr>
          <w:rFonts w:ascii="Times New Roman" w:hAnsi="Times New Roman" w:cs="Times New Roman"/>
          <w:sz w:val="24"/>
          <w:szCs w:val="24"/>
        </w:rPr>
      </w:pPr>
      <w:r>
        <w:rPr>
          <w:rFonts w:ascii="Times New Roman" w:hAnsi="Times New Roman" w:cs="Times New Roman"/>
          <w:sz w:val="24"/>
          <w:szCs w:val="24"/>
        </w:rPr>
        <w:t xml:space="preserve">консультационные услуги;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10"/>
        </w:numPr>
        <w:tabs>
          <w:tab w:val="clear" w:pos="1440"/>
          <w:tab w:val="num" w:pos="444"/>
        </w:tabs>
        <w:overflowPunct w:val="0"/>
        <w:autoSpaceDE w:val="0"/>
        <w:autoSpaceDN w:val="0"/>
        <w:adjustRightInd w:val="0"/>
        <w:spacing w:after="0" w:line="223" w:lineRule="auto"/>
        <w:ind w:left="0" w:firstLine="62"/>
        <w:jc w:val="both"/>
        <w:rPr>
          <w:rFonts w:ascii="Times New Roman" w:hAnsi="Times New Roman" w:cs="Times New Roman"/>
          <w:sz w:val="24"/>
          <w:szCs w:val="24"/>
        </w:rPr>
      </w:pPr>
      <w:r w:rsidRPr="00771E14">
        <w:rPr>
          <w:rFonts w:ascii="Times New Roman" w:hAnsi="Times New Roman" w:cs="Times New Roman"/>
          <w:sz w:val="24"/>
          <w:szCs w:val="24"/>
        </w:rPr>
        <w:t xml:space="preserve">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2"/>
          <w:numId w:val="10"/>
        </w:numPr>
        <w:tabs>
          <w:tab w:val="clear" w:pos="216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2"/>
          <w:numId w:val="10"/>
        </w:numPr>
        <w:tabs>
          <w:tab w:val="clear" w:pos="2160"/>
          <w:tab w:val="num" w:pos="1133"/>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1090" w:left="1700" w:header="720" w:footer="720" w:gutter="0"/>
          <w:cols w:space="720" w:equalWidth="0">
            <w:col w:w="9220"/>
          </w:cols>
          <w:noEndnote/>
        </w:sectPr>
      </w:pPr>
    </w:p>
    <w:p w:rsidR="00920A3E" w:rsidRDefault="0095482A">
      <w:pPr>
        <w:widowControl w:val="0"/>
        <w:autoSpaceDE w:val="0"/>
        <w:autoSpaceDN w:val="0"/>
        <w:adjustRightInd w:val="0"/>
        <w:spacing w:after="0" w:line="239" w:lineRule="auto"/>
        <w:ind w:left="4560"/>
        <w:rPr>
          <w:rFonts w:ascii="Times New Roman" w:hAnsi="Times New Roman" w:cs="Times New Roman"/>
          <w:sz w:val="24"/>
          <w:szCs w:val="24"/>
        </w:rPr>
      </w:pPr>
      <w:bookmarkStart w:id="6" w:name="page11"/>
      <w:bookmarkEnd w:id="6"/>
      <w:r>
        <w:rPr>
          <w:rFonts w:ascii="Times New Roman" w:hAnsi="Times New Roman" w:cs="Times New Roman"/>
          <w:sz w:val="20"/>
          <w:szCs w:val="20"/>
        </w:rPr>
        <w:lastRenderedPageBreak/>
        <w:t>6</w:t>
      </w:r>
    </w:p>
    <w:p w:rsidR="00920A3E"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numPr>
          <w:ilvl w:val="0"/>
          <w:numId w:val="11"/>
        </w:numPr>
        <w:tabs>
          <w:tab w:val="clear" w:pos="720"/>
          <w:tab w:val="num" w:pos="1133"/>
        </w:tabs>
        <w:overflowPunct w:val="0"/>
        <w:autoSpaceDE w:val="0"/>
        <w:autoSpaceDN w:val="0"/>
        <w:adjustRightInd w:val="0"/>
        <w:spacing w:after="0" w:line="231"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Правила оказания платных образовательных услуг утверждаются Правительством Российской Федерации. 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20A3E" w:rsidRPr="00771E14" w:rsidRDefault="00920A3E">
      <w:pPr>
        <w:widowControl w:val="0"/>
        <w:autoSpaceDE w:val="0"/>
        <w:autoSpaceDN w:val="0"/>
        <w:adjustRightInd w:val="0"/>
        <w:spacing w:after="0" w:line="62" w:lineRule="exact"/>
        <w:rPr>
          <w:rFonts w:ascii="Times New Roman" w:hAnsi="Times New Roman" w:cs="Times New Roman"/>
          <w:sz w:val="24"/>
          <w:szCs w:val="24"/>
        </w:rPr>
      </w:pPr>
    </w:p>
    <w:p w:rsidR="00920A3E" w:rsidRPr="00771E14" w:rsidRDefault="0095482A">
      <w:pPr>
        <w:widowControl w:val="0"/>
        <w:numPr>
          <w:ilvl w:val="0"/>
          <w:numId w:val="11"/>
        </w:numPr>
        <w:tabs>
          <w:tab w:val="clear" w:pos="720"/>
          <w:tab w:val="num" w:pos="1133"/>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 </w:t>
      </w:r>
    </w:p>
    <w:p w:rsidR="00920A3E" w:rsidRPr="00771E14"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Pr="00771E14"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Pr="00771E14" w:rsidRDefault="00920A3E">
      <w:pPr>
        <w:widowControl w:val="0"/>
        <w:autoSpaceDE w:val="0"/>
        <w:autoSpaceDN w:val="0"/>
        <w:adjustRightInd w:val="0"/>
        <w:spacing w:after="0" w:line="200" w:lineRule="exact"/>
        <w:rPr>
          <w:rFonts w:ascii="Times New Roman" w:hAnsi="Times New Roman" w:cs="Times New Roman"/>
          <w:sz w:val="24"/>
          <w:szCs w:val="24"/>
        </w:rPr>
      </w:pPr>
    </w:p>
    <w:p w:rsidR="00920A3E" w:rsidRPr="00771E14" w:rsidRDefault="00920A3E">
      <w:pPr>
        <w:widowControl w:val="0"/>
        <w:autoSpaceDE w:val="0"/>
        <w:autoSpaceDN w:val="0"/>
        <w:adjustRightInd w:val="0"/>
        <w:spacing w:after="0" w:line="239"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1840"/>
        <w:rPr>
          <w:rFonts w:ascii="Times New Roman" w:hAnsi="Times New Roman" w:cs="Times New Roman"/>
          <w:sz w:val="24"/>
          <w:szCs w:val="24"/>
        </w:rPr>
      </w:pPr>
      <w:r>
        <w:rPr>
          <w:rFonts w:ascii="Times New Roman" w:hAnsi="Times New Roman" w:cs="Times New Roman"/>
          <w:b/>
          <w:bCs/>
          <w:sz w:val="24"/>
          <w:szCs w:val="24"/>
        </w:rPr>
        <w:t>IV. ПРИЁМ И ОТЧИСЛЕНИЕ ОБУЧАЮЩИХСЯ</w:t>
      </w:r>
    </w:p>
    <w:p w:rsidR="00920A3E" w:rsidRDefault="00920A3E">
      <w:pPr>
        <w:widowControl w:val="0"/>
        <w:autoSpaceDE w:val="0"/>
        <w:autoSpaceDN w:val="0"/>
        <w:adjustRightInd w:val="0"/>
        <w:spacing w:after="0" w:line="329" w:lineRule="exact"/>
        <w:rPr>
          <w:rFonts w:ascii="Times New Roman" w:hAnsi="Times New Roman" w:cs="Times New Roman"/>
          <w:sz w:val="24"/>
          <w:szCs w:val="24"/>
        </w:rPr>
      </w:pPr>
    </w:p>
    <w:p w:rsidR="00920A3E" w:rsidRPr="00771E14" w:rsidRDefault="0095482A">
      <w:pPr>
        <w:widowControl w:val="0"/>
        <w:numPr>
          <w:ilvl w:val="1"/>
          <w:numId w:val="12"/>
        </w:numPr>
        <w:tabs>
          <w:tab w:val="clear" w:pos="144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Порядок приема на обучение по образовательным программам каждого уровня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12"/>
        </w:numPr>
        <w:tabs>
          <w:tab w:val="clear" w:pos="144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Прием на обучение по образовательным программам дошкольного образования проводится на общедоступной основе.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12"/>
        </w:numPr>
        <w:tabs>
          <w:tab w:val="clear" w:pos="144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Прием граждан для обучения в филиале Учреждения (при его наличии) осуществляется в соответствии с правилами приема на обучение в Учреждение.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12"/>
        </w:numPr>
        <w:tabs>
          <w:tab w:val="clear" w:pos="144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Правила приема в Учреждение на обучение по образовательным программам дошкольного образования должны обеспечивать прием в Учреждение детей, имеющих право на получение дошкольного образования и проживающих на территории, за которой Учреждение закреплено Учредителем.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1"/>
          <w:numId w:val="12"/>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Документы о приеме подаются в Учреждение по направлению, полученному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12"/>
        </w:numPr>
        <w:tabs>
          <w:tab w:val="clear" w:pos="720"/>
          <w:tab w:val="num" w:pos="264"/>
        </w:tabs>
        <w:overflowPunct w:val="0"/>
        <w:autoSpaceDE w:val="0"/>
        <w:autoSpaceDN w:val="0"/>
        <w:adjustRightInd w:val="0"/>
        <w:spacing w:after="0" w:line="227" w:lineRule="auto"/>
        <w:ind w:left="0" w:firstLine="2"/>
        <w:jc w:val="both"/>
        <w:rPr>
          <w:rFonts w:ascii="Times New Roman" w:hAnsi="Times New Roman" w:cs="Times New Roman"/>
          <w:sz w:val="24"/>
          <w:szCs w:val="24"/>
        </w:rPr>
      </w:pPr>
      <w:r w:rsidRPr="00771E14">
        <w:rPr>
          <w:rFonts w:ascii="Times New Roman" w:hAnsi="Times New Roman" w:cs="Times New Roman"/>
          <w:sz w:val="24"/>
          <w:szCs w:val="24"/>
        </w:rPr>
        <w:t xml:space="preserve">рамках услуги, предоставляемой органами исполнительной власти республики и органами местного самоуправления в электронном виде,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1"/>
          <w:numId w:val="13"/>
        </w:numPr>
        <w:tabs>
          <w:tab w:val="clear" w:pos="1440"/>
          <w:tab w:val="num" w:pos="1133"/>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обязано ознакомить родителей (законных представителей) ребенка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1"/>
          <w:numId w:val="13"/>
        </w:numPr>
        <w:tabs>
          <w:tab w:val="clear" w:pos="144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13"/>
        </w:numPr>
        <w:tabs>
          <w:tab w:val="clear" w:pos="144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Примерная форма заявления размещается Учреждением на информационном стенде и на официальном сайте Учреждения в сети «Интернет». Там же размещаются копия распорядительного акта Учредителя о закреплении Учреждения за конкретными территориями городского округа и информация о сроках приема документов.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1440" w:left="1700" w:header="720" w:footer="720" w:gutter="0"/>
          <w:cols w:space="720" w:equalWidth="0">
            <w:col w:w="9220"/>
          </w:cols>
          <w:noEndnote/>
        </w:sectPr>
      </w:pPr>
    </w:p>
    <w:p w:rsidR="00920A3E" w:rsidRDefault="0095482A">
      <w:pPr>
        <w:widowControl w:val="0"/>
        <w:autoSpaceDE w:val="0"/>
        <w:autoSpaceDN w:val="0"/>
        <w:adjustRightInd w:val="0"/>
        <w:spacing w:after="0" w:line="239" w:lineRule="auto"/>
        <w:ind w:left="4560"/>
        <w:rPr>
          <w:rFonts w:ascii="Times New Roman" w:hAnsi="Times New Roman" w:cs="Times New Roman"/>
          <w:sz w:val="24"/>
          <w:szCs w:val="24"/>
        </w:rPr>
      </w:pPr>
      <w:bookmarkStart w:id="7" w:name="page13"/>
      <w:bookmarkEnd w:id="7"/>
      <w:r>
        <w:rPr>
          <w:rFonts w:ascii="Times New Roman" w:hAnsi="Times New Roman" w:cs="Times New Roman"/>
          <w:sz w:val="20"/>
          <w:szCs w:val="20"/>
        </w:rPr>
        <w:lastRenderedPageBreak/>
        <w:t>7</w:t>
      </w:r>
    </w:p>
    <w:p w:rsidR="00920A3E"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numPr>
          <w:ilvl w:val="2"/>
          <w:numId w:val="14"/>
        </w:numPr>
        <w:tabs>
          <w:tab w:val="clear" w:pos="216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После приема документов Учреждение заключает с родителями (законными представителями) договор об образовании по образовательным программам дошкольного образования.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2"/>
          <w:numId w:val="14"/>
        </w:numPr>
        <w:tabs>
          <w:tab w:val="clear" w:pos="2160"/>
          <w:tab w:val="num" w:pos="1440"/>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течение трех рабочих дней после заключения договора об образовании Учреждением оформляется распорядительный акт (приказ) о зачислении ребенка в Учреждение на обучение. Распорядительный акт о зачислении в течение трех дней размещается на информационном стенде Учреждения и его официальном сайте в сети «Интернет».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1"/>
          <w:numId w:val="15"/>
        </w:numPr>
        <w:tabs>
          <w:tab w:val="clear" w:pos="1440"/>
          <w:tab w:val="num" w:pos="1204"/>
        </w:tabs>
        <w:overflowPunct w:val="0"/>
        <w:autoSpaceDE w:val="0"/>
        <w:autoSpaceDN w:val="0"/>
        <w:adjustRightInd w:val="0"/>
        <w:spacing w:after="0" w:line="214" w:lineRule="auto"/>
        <w:ind w:left="940" w:right="900" w:hanging="369"/>
        <w:jc w:val="both"/>
        <w:rPr>
          <w:rFonts w:ascii="Times New Roman" w:hAnsi="Times New Roman" w:cs="Times New Roman"/>
          <w:sz w:val="24"/>
          <w:szCs w:val="24"/>
        </w:rPr>
      </w:pPr>
      <w:r w:rsidRPr="00771E14">
        <w:rPr>
          <w:rFonts w:ascii="Times New Roman" w:hAnsi="Times New Roman" w:cs="Times New Roman"/>
          <w:sz w:val="24"/>
          <w:szCs w:val="24"/>
        </w:rPr>
        <w:t xml:space="preserve">Перевод детей из Учреждения в другое Учреждение производится на основании приказа Учредителя в следующих случаях: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15"/>
        </w:numPr>
        <w:tabs>
          <w:tab w:val="clear" w:pos="720"/>
          <w:tab w:val="num" w:pos="514"/>
        </w:tabs>
        <w:overflowPunct w:val="0"/>
        <w:autoSpaceDE w:val="0"/>
        <w:autoSpaceDN w:val="0"/>
        <w:adjustRightInd w:val="0"/>
        <w:spacing w:after="0" w:line="214" w:lineRule="auto"/>
        <w:ind w:left="360" w:firstLine="2"/>
        <w:jc w:val="both"/>
        <w:rPr>
          <w:rFonts w:ascii="Times New Roman" w:hAnsi="Times New Roman" w:cs="Times New Roman"/>
          <w:sz w:val="24"/>
          <w:szCs w:val="24"/>
        </w:rPr>
      </w:pPr>
      <w:r w:rsidRPr="00771E14">
        <w:rPr>
          <w:rFonts w:ascii="Times New Roman" w:hAnsi="Times New Roman" w:cs="Times New Roman"/>
          <w:sz w:val="24"/>
          <w:szCs w:val="24"/>
        </w:rPr>
        <w:t xml:space="preserve">на время капитального (текущего) ремонта учреждения (полностью или частично в зависимости от объема работ);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0"/>
          <w:numId w:val="15"/>
        </w:numPr>
        <w:tabs>
          <w:tab w:val="clear" w:pos="720"/>
          <w:tab w:val="num" w:pos="500"/>
        </w:tabs>
        <w:overflowPunct w:val="0"/>
        <w:autoSpaceDE w:val="0"/>
        <w:autoSpaceDN w:val="0"/>
        <w:adjustRightInd w:val="0"/>
        <w:spacing w:after="0" w:line="240" w:lineRule="auto"/>
        <w:ind w:left="500" w:hanging="138"/>
        <w:jc w:val="both"/>
        <w:rPr>
          <w:rFonts w:ascii="Times New Roman" w:hAnsi="Times New Roman" w:cs="Times New Roman"/>
          <w:sz w:val="24"/>
          <w:szCs w:val="24"/>
        </w:rPr>
      </w:pPr>
      <w:r w:rsidRPr="00771E14">
        <w:rPr>
          <w:rFonts w:ascii="Times New Roman" w:hAnsi="Times New Roman" w:cs="Times New Roman"/>
          <w:sz w:val="24"/>
          <w:szCs w:val="24"/>
        </w:rPr>
        <w:t xml:space="preserve">на время строительства на месте сноса учреждения; </w:t>
      </w:r>
    </w:p>
    <w:p w:rsidR="00920A3E" w:rsidRDefault="0095482A">
      <w:pPr>
        <w:widowControl w:val="0"/>
        <w:numPr>
          <w:ilvl w:val="0"/>
          <w:numId w:val="15"/>
        </w:numPr>
        <w:tabs>
          <w:tab w:val="clear" w:pos="720"/>
          <w:tab w:val="num" w:pos="500"/>
        </w:tabs>
        <w:overflowPunct w:val="0"/>
        <w:autoSpaceDE w:val="0"/>
        <w:autoSpaceDN w:val="0"/>
        <w:adjustRightInd w:val="0"/>
        <w:spacing w:after="0" w:line="240" w:lineRule="auto"/>
        <w:ind w:left="500" w:hanging="138"/>
        <w:jc w:val="both"/>
        <w:rPr>
          <w:rFonts w:ascii="Times New Roman" w:hAnsi="Times New Roman" w:cs="Times New Roman"/>
          <w:sz w:val="24"/>
          <w:szCs w:val="24"/>
        </w:rPr>
      </w:pPr>
      <w:r>
        <w:rPr>
          <w:rFonts w:ascii="Times New Roman" w:hAnsi="Times New Roman" w:cs="Times New Roman"/>
          <w:sz w:val="24"/>
          <w:szCs w:val="24"/>
        </w:rPr>
        <w:t xml:space="preserve">на летний период.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2"/>
          <w:numId w:val="15"/>
        </w:numPr>
        <w:tabs>
          <w:tab w:val="clear" w:pos="216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Образовательные отношения прекращаются в связи с отчислением воспитанника из Учреждения: </w:t>
      </w:r>
    </w:p>
    <w:p w:rsidR="00920A3E" w:rsidRPr="00771E14"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Pr="00771E14" w:rsidRDefault="0095482A">
      <w:pPr>
        <w:widowControl w:val="0"/>
        <w:numPr>
          <w:ilvl w:val="0"/>
          <w:numId w:val="16"/>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в связи с завершением обучения; </w:t>
      </w:r>
    </w:p>
    <w:p w:rsidR="00920A3E" w:rsidRDefault="0095482A">
      <w:pPr>
        <w:widowControl w:val="0"/>
        <w:numPr>
          <w:ilvl w:val="0"/>
          <w:numId w:val="16"/>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Pr>
          <w:rFonts w:ascii="Times New Roman" w:hAnsi="Times New Roman" w:cs="Times New Roman"/>
          <w:sz w:val="24"/>
          <w:szCs w:val="24"/>
        </w:rPr>
        <w:t xml:space="preserve">досрочно.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14" w:lineRule="auto"/>
        <w:ind w:firstLine="708"/>
        <w:rPr>
          <w:rFonts w:ascii="Times New Roman" w:hAnsi="Times New Roman" w:cs="Times New Roman"/>
          <w:sz w:val="24"/>
          <w:szCs w:val="24"/>
        </w:rPr>
      </w:pPr>
      <w:r>
        <w:rPr>
          <w:rFonts w:ascii="Times New Roman" w:hAnsi="Times New Roman" w:cs="Times New Roman"/>
          <w:sz w:val="24"/>
          <w:szCs w:val="24"/>
        </w:rPr>
        <w:t>4.13. Досрочно образовательные отношения могут быть прекращены в следующих случаях:</w:t>
      </w:r>
    </w:p>
    <w:p w:rsidR="00920A3E"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Pr="00771E14" w:rsidRDefault="0095482A">
      <w:pPr>
        <w:widowControl w:val="0"/>
        <w:numPr>
          <w:ilvl w:val="0"/>
          <w:numId w:val="17"/>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по инициативе родителей (законных представителей) воспитанников; </w:t>
      </w:r>
    </w:p>
    <w:p w:rsidR="00920A3E" w:rsidRDefault="0095482A">
      <w:pPr>
        <w:widowControl w:val="0"/>
        <w:numPr>
          <w:ilvl w:val="0"/>
          <w:numId w:val="17"/>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Pr>
          <w:rFonts w:ascii="Times New Roman" w:hAnsi="Times New Roman" w:cs="Times New Roman"/>
          <w:sz w:val="24"/>
          <w:szCs w:val="24"/>
        </w:rPr>
        <w:t xml:space="preserve">по инициативе Учреждения;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17"/>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по обстоятельствам, не зависящим от воли родителей (законных представителей) воспитанника и Учреждения. </w:t>
      </w:r>
    </w:p>
    <w:p w:rsidR="00920A3E" w:rsidRPr="00771E14"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Pr="00771E14" w:rsidRDefault="0095482A">
      <w:pPr>
        <w:widowControl w:val="0"/>
        <w:numPr>
          <w:ilvl w:val="0"/>
          <w:numId w:val="18"/>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771E14">
        <w:rPr>
          <w:rFonts w:ascii="Times New Roman" w:hAnsi="Times New Roman" w:cs="Times New Roman"/>
          <w:sz w:val="24"/>
          <w:szCs w:val="24"/>
        </w:rPr>
        <w:t xml:space="preserve">Основанием  для  прекращения  образовательных  отношений  является </w:t>
      </w:r>
    </w:p>
    <w:p w:rsidR="00920A3E" w:rsidRPr="00771E14" w:rsidRDefault="0095482A">
      <w:pPr>
        <w:widowControl w:val="0"/>
        <w:tabs>
          <w:tab w:val="left" w:pos="2120"/>
        </w:tabs>
        <w:autoSpaceDE w:val="0"/>
        <w:autoSpaceDN w:val="0"/>
        <w:adjustRightInd w:val="0"/>
        <w:spacing w:after="0" w:line="240" w:lineRule="auto"/>
        <w:rPr>
          <w:rFonts w:ascii="Times New Roman" w:hAnsi="Times New Roman" w:cs="Times New Roman"/>
          <w:sz w:val="24"/>
          <w:szCs w:val="24"/>
        </w:rPr>
      </w:pPr>
      <w:r w:rsidRPr="00771E14">
        <w:rPr>
          <w:rFonts w:ascii="Times New Roman" w:hAnsi="Times New Roman" w:cs="Times New Roman"/>
          <w:sz w:val="24"/>
          <w:szCs w:val="24"/>
        </w:rPr>
        <w:t>распорядительный</w:t>
      </w:r>
      <w:r w:rsidRPr="00771E14">
        <w:rPr>
          <w:rFonts w:ascii="Times New Roman" w:hAnsi="Times New Roman" w:cs="Times New Roman"/>
          <w:sz w:val="24"/>
          <w:szCs w:val="24"/>
        </w:rPr>
        <w:tab/>
        <w:t>акт   (приказ)   Учреждения   об   отчислении     воспитанника   из</w:t>
      </w:r>
    </w:p>
    <w:p w:rsidR="00920A3E" w:rsidRPr="00771E14" w:rsidRDefault="0095482A">
      <w:pPr>
        <w:widowControl w:val="0"/>
        <w:autoSpaceDE w:val="0"/>
        <w:autoSpaceDN w:val="0"/>
        <w:adjustRightInd w:val="0"/>
        <w:spacing w:after="0" w:line="240" w:lineRule="auto"/>
        <w:rPr>
          <w:rFonts w:ascii="Times New Roman" w:hAnsi="Times New Roman" w:cs="Times New Roman"/>
          <w:sz w:val="24"/>
          <w:szCs w:val="24"/>
        </w:rPr>
      </w:pPr>
      <w:r w:rsidRPr="00771E14">
        <w:rPr>
          <w:rFonts w:ascii="Times New Roman" w:hAnsi="Times New Roman" w:cs="Times New Roman"/>
          <w:sz w:val="24"/>
          <w:szCs w:val="24"/>
        </w:rPr>
        <w:t>Учреждения.</w:t>
      </w:r>
    </w:p>
    <w:p w:rsidR="00920A3E" w:rsidRPr="00771E14" w:rsidRDefault="00920A3E">
      <w:pPr>
        <w:widowControl w:val="0"/>
        <w:autoSpaceDE w:val="0"/>
        <w:autoSpaceDN w:val="0"/>
        <w:adjustRightInd w:val="0"/>
        <w:spacing w:after="0" w:line="343"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2" w:lineRule="auto"/>
        <w:ind w:left="2660" w:right="1220" w:hanging="1436"/>
        <w:rPr>
          <w:rFonts w:ascii="Times New Roman" w:hAnsi="Times New Roman" w:cs="Times New Roman"/>
          <w:sz w:val="24"/>
          <w:szCs w:val="24"/>
        </w:rPr>
      </w:pPr>
      <w:r>
        <w:rPr>
          <w:rFonts w:ascii="Times New Roman" w:hAnsi="Times New Roman" w:cs="Times New Roman"/>
          <w:b/>
          <w:bCs/>
          <w:sz w:val="24"/>
          <w:szCs w:val="24"/>
        </w:rPr>
        <w:t>V</w:t>
      </w:r>
      <w:r w:rsidRPr="00771E14">
        <w:rPr>
          <w:rFonts w:ascii="Times New Roman" w:hAnsi="Times New Roman" w:cs="Times New Roman"/>
          <w:b/>
          <w:bCs/>
          <w:sz w:val="24"/>
          <w:szCs w:val="24"/>
        </w:rPr>
        <w:t>. ОБРАЗОВАТЕЛЬНАЯ ДЕЯТЕЛЬНОСТЬ УЧРЕЖДЕНИЯ, ПРИСМОТР И УХОД ЗА ДЕТЬМИ</w:t>
      </w:r>
    </w:p>
    <w:p w:rsidR="00920A3E" w:rsidRPr="00771E14" w:rsidRDefault="00920A3E">
      <w:pPr>
        <w:widowControl w:val="0"/>
        <w:autoSpaceDE w:val="0"/>
        <w:autoSpaceDN w:val="0"/>
        <w:adjustRightInd w:val="0"/>
        <w:spacing w:after="0" w:line="332" w:lineRule="exact"/>
        <w:rPr>
          <w:rFonts w:ascii="Times New Roman" w:hAnsi="Times New Roman" w:cs="Times New Roman"/>
          <w:sz w:val="24"/>
          <w:szCs w:val="24"/>
        </w:rPr>
      </w:pPr>
    </w:p>
    <w:p w:rsidR="00920A3E" w:rsidRPr="00771E14" w:rsidRDefault="0095482A">
      <w:pPr>
        <w:widowControl w:val="0"/>
        <w:numPr>
          <w:ilvl w:val="1"/>
          <w:numId w:val="19"/>
        </w:numPr>
        <w:tabs>
          <w:tab w:val="clear" w:pos="144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Содержание образования в Учреждении определяют образовательные программы.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1"/>
          <w:numId w:val="19"/>
        </w:numPr>
        <w:tabs>
          <w:tab w:val="clear" w:pos="144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ДОУ обеспечивает получение дошкольного образования, присмотр и уход за обучающимися в возрасте от двух до семи лет.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19"/>
        </w:numPr>
        <w:tabs>
          <w:tab w:val="clear" w:pos="144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Количество групп в Учреждении определяется Учредителем, исходя из их предельной наполняемости, принятой 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19"/>
        </w:numPr>
        <w:tabs>
          <w:tab w:val="clear" w:pos="144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Группы могут иметь общеразвивающую, компенсирующую, оздоровительную или комбинированную направленность .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19"/>
        </w:numPr>
        <w:tabs>
          <w:tab w:val="clear" w:pos="720"/>
          <w:tab w:val="num" w:pos="969"/>
        </w:tabs>
        <w:overflowPunct w:val="0"/>
        <w:autoSpaceDE w:val="0"/>
        <w:autoSpaceDN w:val="0"/>
        <w:adjustRightInd w:val="0"/>
        <w:spacing w:after="0" w:line="214" w:lineRule="auto"/>
        <w:ind w:left="0" w:firstLine="542"/>
        <w:jc w:val="both"/>
        <w:rPr>
          <w:rFonts w:ascii="Times New Roman" w:hAnsi="Times New Roman" w:cs="Times New Roman"/>
          <w:sz w:val="24"/>
          <w:szCs w:val="24"/>
        </w:rPr>
      </w:pPr>
      <w:r w:rsidRPr="00771E14">
        <w:rPr>
          <w:rFonts w:ascii="Times New Roman" w:hAnsi="Times New Roman" w:cs="Times New Roman"/>
          <w:sz w:val="24"/>
          <w:szCs w:val="24"/>
        </w:rPr>
        <w:t xml:space="preserve">группах общеразвивающей направленности осуществляется реализация образовательной программы дошкольного образования.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771E14">
        <w:rPr>
          <w:rFonts w:ascii="Times New Roman" w:hAnsi="Times New Roman" w:cs="Times New Roman"/>
          <w:sz w:val="24"/>
          <w:szCs w:val="24"/>
        </w:rPr>
        <w:t xml:space="preserve">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right="20" w:firstLine="240"/>
        <w:jc w:val="both"/>
        <w:rPr>
          <w:rFonts w:ascii="Times New Roman" w:hAnsi="Times New Roman" w:cs="Times New Roman"/>
          <w:sz w:val="24"/>
          <w:szCs w:val="24"/>
        </w:rPr>
      </w:pPr>
      <w:r w:rsidRPr="00771E14">
        <w:rPr>
          <w:rFonts w:ascii="Times New Roman" w:hAnsi="Times New Roman" w:cs="Times New Roman"/>
          <w:sz w:val="24"/>
          <w:szCs w:val="24"/>
        </w:rPr>
        <w:t xml:space="preserve">Группы оздоровительной направленности создаются для детей с туберкулезной интоксикацией, часто болеющих детей и других категорий детей, нуждающихся в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810"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39" w:lineRule="auto"/>
        <w:ind w:left="4700"/>
        <w:rPr>
          <w:rFonts w:ascii="Times New Roman" w:hAnsi="Times New Roman" w:cs="Times New Roman"/>
          <w:sz w:val="24"/>
          <w:szCs w:val="24"/>
        </w:rPr>
      </w:pPr>
      <w:bookmarkStart w:id="8" w:name="page15"/>
      <w:bookmarkEnd w:id="8"/>
      <w:r w:rsidRPr="00771E14">
        <w:rPr>
          <w:rFonts w:ascii="Times New Roman" w:hAnsi="Times New Roman" w:cs="Times New Roman"/>
          <w:sz w:val="20"/>
          <w:szCs w:val="20"/>
        </w:rPr>
        <w:lastRenderedPageBreak/>
        <w:t>8</w:t>
      </w:r>
    </w:p>
    <w:p w:rsidR="00920A3E" w:rsidRPr="00771E14"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9" w:lineRule="auto"/>
        <w:ind w:left="140"/>
        <w:jc w:val="both"/>
        <w:rPr>
          <w:rFonts w:ascii="Times New Roman" w:hAnsi="Times New Roman" w:cs="Times New Roman"/>
          <w:sz w:val="24"/>
          <w:szCs w:val="24"/>
        </w:rPr>
      </w:pPr>
      <w:r w:rsidRPr="00771E14">
        <w:rPr>
          <w:rFonts w:ascii="Times New Roman" w:hAnsi="Times New Roman" w:cs="Times New Roman"/>
          <w:sz w:val="24"/>
          <w:szCs w:val="24"/>
        </w:rPr>
        <w:t>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920A3E" w:rsidRPr="00771E14" w:rsidRDefault="00920A3E">
      <w:pPr>
        <w:widowControl w:val="0"/>
        <w:autoSpaceDE w:val="0"/>
        <w:autoSpaceDN w:val="0"/>
        <w:adjustRightInd w:val="0"/>
        <w:spacing w:after="0" w:line="64"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32" w:lineRule="auto"/>
        <w:ind w:left="140" w:firstLine="420"/>
        <w:jc w:val="both"/>
        <w:rPr>
          <w:rFonts w:ascii="Times New Roman" w:hAnsi="Times New Roman" w:cs="Times New Roman"/>
          <w:sz w:val="24"/>
          <w:szCs w:val="24"/>
        </w:rPr>
      </w:pPr>
      <w:r w:rsidRPr="00771E14">
        <w:rPr>
          <w:rFonts w:ascii="Times New Roman" w:hAnsi="Times New Roman" w:cs="Times New Roman"/>
          <w:sz w:val="24"/>
          <w:szCs w:val="24"/>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обучающихся с ограниченными возможностями здоровья.</w:t>
      </w:r>
    </w:p>
    <w:p w:rsidR="00920A3E" w:rsidRPr="00771E14" w:rsidRDefault="00920A3E">
      <w:pPr>
        <w:widowControl w:val="0"/>
        <w:autoSpaceDE w:val="0"/>
        <w:autoSpaceDN w:val="0"/>
        <w:adjustRightInd w:val="0"/>
        <w:spacing w:after="0" w:line="67"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51" w:lineRule="auto"/>
        <w:ind w:left="140" w:firstLine="900"/>
        <w:jc w:val="both"/>
        <w:rPr>
          <w:rFonts w:ascii="Times New Roman" w:hAnsi="Times New Roman" w:cs="Times New Roman"/>
          <w:sz w:val="24"/>
          <w:szCs w:val="24"/>
        </w:rPr>
      </w:pPr>
      <w:r w:rsidRPr="00771E14">
        <w:rPr>
          <w:rFonts w:ascii="Times New Roman" w:hAnsi="Times New Roman" w:cs="Times New Roman"/>
          <w:sz w:val="24"/>
          <w:szCs w:val="24"/>
        </w:rPr>
        <w:t>5.6. В Учреждении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w:t>
      </w:r>
    </w:p>
    <w:p w:rsidR="00920A3E" w:rsidRPr="00771E14" w:rsidRDefault="00920A3E">
      <w:pPr>
        <w:widowControl w:val="0"/>
        <w:autoSpaceDE w:val="0"/>
        <w:autoSpaceDN w:val="0"/>
        <w:adjustRightInd w:val="0"/>
        <w:spacing w:after="0" w:line="88"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51" w:lineRule="auto"/>
        <w:ind w:left="140" w:firstLine="960"/>
        <w:jc w:val="both"/>
        <w:rPr>
          <w:rFonts w:ascii="Times New Roman" w:hAnsi="Times New Roman" w:cs="Times New Roman"/>
          <w:sz w:val="24"/>
          <w:szCs w:val="24"/>
        </w:rPr>
      </w:pPr>
      <w:r w:rsidRPr="00771E14">
        <w:rPr>
          <w:rFonts w:ascii="Times New Roman" w:hAnsi="Times New Roman" w:cs="Times New Roman"/>
          <w:sz w:val="24"/>
          <w:szCs w:val="24"/>
        </w:rPr>
        <w:t>5.7. Основные требования к порядку разработки и утверждения образовательных программ установлены Федеральным законом от 29.12.2012 № 273-ФЗ «Об образовании в Российской Федерации».</w:t>
      </w:r>
    </w:p>
    <w:p w:rsidR="00920A3E" w:rsidRPr="00771E14" w:rsidRDefault="00920A3E">
      <w:pPr>
        <w:widowControl w:val="0"/>
        <w:autoSpaceDE w:val="0"/>
        <w:autoSpaceDN w:val="0"/>
        <w:adjustRightInd w:val="0"/>
        <w:spacing w:after="0" w:line="85"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7" w:lineRule="auto"/>
        <w:ind w:firstLine="1162"/>
        <w:jc w:val="both"/>
        <w:rPr>
          <w:rFonts w:ascii="Times New Roman" w:hAnsi="Times New Roman" w:cs="Times New Roman"/>
          <w:sz w:val="24"/>
          <w:szCs w:val="24"/>
        </w:rPr>
      </w:pPr>
      <w:r w:rsidRPr="00771E14">
        <w:rPr>
          <w:rFonts w:ascii="Times New Roman" w:hAnsi="Times New Roman" w:cs="Times New Roman"/>
          <w:sz w:val="24"/>
          <w:szCs w:val="24"/>
        </w:rPr>
        <w:t>5.8. Учреждение разрабатывает образовательные программы дошкольного образования в соответствии с федеральным государственным образовательным стандартом и с учетом соответствующих примерных образовательных программ дошкольного образования.</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ind w:left="140"/>
        <w:jc w:val="both"/>
        <w:rPr>
          <w:rFonts w:ascii="Times New Roman" w:hAnsi="Times New Roman" w:cs="Times New Roman"/>
          <w:sz w:val="24"/>
          <w:szCs w:val="24"/>
        </w:rPr>
      </w:pPr>
      <w:r w:rsidRPr="00771E14">
        <w:rPr>
          <w:rFonts w:ascii="Times New Roman" w:hAnsi="Times New Roman" w:cs="Times New Roman"/>
          <w:sz w:val="24"/>
          <w:szCs w:val="24"/>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самостоятельно.</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32" w:lineRule="auto"/>
        <w:ind w:left="140" w:firstLine="1020"/>
        <w:jc w:val="both"/>
        <w:rPr>
          <w:rFonts w:ascii="Times New Roman" w:hAnsi="Times New Roman" w:cs="Times New Roman"/>
          <w:sz w:val="24"/>
          <w:szCs w:val="24"/>
        </w:rPr>
      </w:pPr>
      <w:r w:rsidRPr="00771E14">
        <w:rPr>
          <w:rFonts w:ascii="Times New Roman" w:hAnsi="Times New Roman" w:cs="Times New Roman"/>
          <w:sz w:val="24"/>
          <w:szCs w:val="24"/>
        </w:rPr>
        <w:t>5.9. Образовательные программы дошкольного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920A3E" w:rsidRPr="00771E14" w:rsidRDefault="00920A3E">
      <w:pPr>
        <w:widowControl w:val="0"/>
        <w:autoSpaceDE w:val="0"/>
        <w:autoSpaceDN w:val="0"/>
        <w:adjustRightInd w:val="0"/>
        <w:spacing w:after="0" w:line="67"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65" w:lineRule="auto"/>
        <w:ind w:left="140" w:firstLine="1080"/>
        <w:jc w:val="both"/>
        <w:rPr>
          <w:rFonts w:ascii="Times New Roman" w:hAnsi="Times New Roman" w:cs="Times New Roman"/>
          <w:sz w:val="24"/>
          <w:szCs w:val="24"/>
        </w:rPr>
      </w:pPr>
      <w:r>
        <w:rPr>
          <w:rFonts w:ascii="Times New Roman" w:hAnsi="Times New Roman" w:cs="Times New Roman"/>
          <w:sz w:val="24"/>
          <w:szCs w:val="24"/>
        </w:rPr>
        <w:t>5.10.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920A3E" w:rsidRDefault="00920A3E">
      <w:pPr>
        <w:widowControl w:val="0"/>
        <w:autoSpaceDE w:val="0"/>
        <w:autoSpaceDN w:val="0"/>
        <w:adjustRightInd w:val="0"/>
        <w:spacing w:after="0" w:line="75"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59" w:lineRule="auto"/>
        <w:ind w:left="140" w:firstLine="1200"/>
        <w:jc w:val="both"/>
        <w:rPr>
          <w:rFonts w:ascii="Times New Roman" w:hAnsi="Times New Roman" w:cs="Times New Roman"/>
          <w:sz w:val="24"/>
          <w:szCs w:val="24"/>
        </w:rPr>
      </w:pPr>
      <w:r>
        <w:rPr>
          <w:rFonts w:ascii="Times New Roman" w:hAnsi="Times New Roman" w:cs="Times New Roman"/>
          <w:sz w:val="24"/>
          <w:szCs w:val="24"/>
        </w:rPr>
        <w:t>5.11. Образовательная программа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920A3E" w:rsidRPr="00771E14" w:rsidRDefault="00771E14">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95482A" w:rsidRPr="00771E14">
        <w:rPr>
          <w:rFonts w:ascii="Times New Roman" w:hAnsi="Times New Roman" w:cs="Times New Roman"/>
          <w:sz w:val="24"/>
          <w:szCs w:val="24"/>
        </w:rPr>
        <w:t xml:space="preserve"> социально-коммуникативное развитие;</w:t>
      </w:r>
    </w:p>
    <w:p w:rsidR="00920A3E" w:rsidRPr="00771E14" w:rsidRDefault="00920A3E">
      <w:pPr>
        <w:widowControl w:val="0"/>
        <w:autoSpaceDE w:val="0"/>
        <w:autoSpaceDN w:val="0"/>
        <w:adjustRightInd w:val="0"/>
        <w:spacing w:after="0" w:line="50" w:lineRule="exact"/>
        <w:rPr>
          <w:rFonts w:ascii="Times New Roman" w:hAnsi="Times New Roman" w:cs="Times New Roman"/>
          <w:sz w:val="24"/>
          <w:szCs w:val="24"/>
        </w:rPr>
      </w:pPr>
    </w:p>
    <w:p w:rsidR="00920A3E" w:rsidRPr="00771E14" w:rsidRDefault="00771E14">
      <w:pPr>
        <w:widowControl w:val="0"/>
        <w:overflowPunct w:val="0"/>
        <w:autoSpaceDE w:val="0"/>
        <w:autoSpaceDN w:val="0"/>
        <w:adjustRightInd w:val="0"/>
        <w:spacing w:after="0" w:line="259" w:lineRule="auto"/>
        <w:ind w:left="500" w:right="58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95482A" w:rsidRPr="00771E14">
        <w:rPr>
          <w:rFonts w:ascii="Times New Roman" w:hAnsi="Times New Roman" w:cs="Times New Roman"/>
          <w:sz w:val="23"/>
          <w:szCs w:val="23"/>
        </w:rPr>
        <w:t xml:space="preserve"> познавательное развитие; </w:t>
      </w:r>
      <w:r>
        <w:rPr>
          <w:rFonts w:ascii="Times New Roman" w:hAnsi="Times New Roman" w:cs="Times New Roman"/>
          <w:noProof/>
          <w:sz w:val="24"/>
          <w:szCs w:val="24"/>
        </w:rPr>
        <w:drawing>
          <wp:inline distT="0" distB="0" distL="0" distR="0">
            <wp:extent cx="17145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95482A" w:rsidRPr="00771E14">
        <w:rPr>
          <w:rFonts w:ascii="Times New Roman" w:hAnsi="Times New Roman" w:cs="Times New Roman"/>
          <w:sz w:val="23"/>
          <w:szCs w:val="23"/>
        </w:rPr>
        <w:t xml:space="preserve"> речевое развитие;</w:t>
      </w:r>
    </w:p>
    <w:p w:rsidR="00920A3E" w:rsidRPr="00771E14" w:rsidRDefault="00920A3E">
      <w:pPr>
        <w:widowControl w:val="0"/>
        <w:autoSpaceDE w:val="0"/>
        <w:autoSpaceDN w:val="0"/>
        <w:adjustRightInd w:val="0"/>
        <w:spacing w:after="0" w:line="19" w:lineRule="exact"/>
        <w:rPr>
          <w:rFonts w:ascii="Times New Roman" w:hAnsi="Times New Roman" w:cs="Times New Roman"/>
          <w:sz w:val="24"/>
          <w:szCs w:val="24"/>
        </w:rPr>
      </w:pPr>
    </w:p>
    <w:p w:rsidR="00920A3E" w:rsidRPr="00771E14" w:rsidRDefault="00771E14">
      <w:pPr>
        <w:widowControl w:val="0"/>
        <w:overflowPunct w:val="0"/>
        <w:autoSpaceDE w:val="0"/>
        <w:autoSpaceDN w:val="0"/>
        <w:adjustRightInd w:val="0"/>
        <w:spacing w:after="0" w:line="255" w:lineRule="auto"/>
        <w:ind w:left="500" w:right="45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61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95482A" w:rsidRPr="00771E14">
        <w:rPr>
          <w:rFonts w:ascii="Times New Roman" w:hAnsi="Times New Roman" w:cs="Times New Roman"/>
          <w:sz w:val="24"/>
          <w:szCs w:val="24"/>
        </w:rPr>
        <w:t xml:space="preserve"> художественно-эстетическое развитие; </w:t>
      </w:r>
      <w:r>
        <w:rPr>
          <w:rFonts w:ascii="Times New Roman" w:hAnsi="Times New Roman" w:cs="Times New Roman"/>
          <w:noProof/>
          <w:sz w:val="24"/>
          <w:szCs w:val="24"/>
        </w:rPr>
        <w:drawing>
          <wp:inline distT="0" distB="0" distL="0" distR="0">
            <wp:extent cx="171450" cy="161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95482A" w:rsidRPr="00771E14">
        <w:rPr>
          <w:rFonts w:ascii="Times New Roman" w:hAnsi="Times New Roman" w:cs="Times New Roman"/>
          <w:sz w:val="24"/>
          <w:szCs w:val="24"/>
        </w:rPr>
        <w:t xml:space="preserve"> физическое развитие.</w:t>
      </w:r>
    </w:p>
    <w:p w:rsidR="00920A3E" w:rsidRPr="00771E14" w:rsidRDefault="00920A3E">
      <w:pPr>
        <w:widowControl w:val="0"/>
        <w:autoSpaceDE w:val="0"/>
        <w:autoSpaceDN w:val="0"/>
        <w:adjustRightInd w:val="0"/>
        <w:spacing w:after="0" w:line="18" w:lineRule="exact"/>
        <w:rPr>
          <w:rFonts w:ascii="Times New Roman" w:hAnsi="Times New Roman" w:cs="Times New Roman"/>
          <w:sz w:val="24"/>
          <w:szCs w:val="24"/>
        </w:rPr>
      </w:pPr>
    </w:p>
    <w:p w:rsidR="00920A3E" w:rsidRDefault="0095482A">
      <w:pPr>
        <w:widowControl w:val="0"/>
        <w:numPr>
          <w:ilvl w:val="0"/>
          <w:numId w:val="20"/>
        </w:numPr>
        <w:tabs>
          <w:tab w:val="clear" w:pos="720"/>
          <w:tab w:val="num" w:pos="2260"/>
        </w:tabs>
        <w:overflowPunct w:val="0"/>
        <w:autoSpaceDE w:val="0"/>
        <w:autoSpaceDN w:val="0"/>
        <w:adjustRightInd w:val="0"/>
        <w:spacing w:after="0" w:line="240" w:lineRule="auto"/>
        <w:ind w:left="2260" w:hanging="798"/>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образовательной    программы    дошкольного </w:t>
      </w:r>
    </w:p>
    <w:p w:rsidR="00920A3E" w:rsidRDefault="00920A3E">
      <w:pPr>
        <w:widowControl w:val="0"/>
        <w:autoSpaceDE w:val="0"/>
        <w:autoSpaceDN w:val="0"/>
        <w:adjustRightInd w:val="0"/>
        <w:spacing w:after="0" w:line="240" w:lineRule="auto"/>
        <w:rPr>
          <w:rFonts w:ascii="Times New Roman" w:hAnsi="Times New Roman" w:cs="Times New Roman"/>
          <w:sz w:val="24"/>
          <w:szCs w:val="24"/>
        </w:rPr>
        <w:sectPr w:rsidR="00920A3E">
          <w:pgSz w:w="11906" w:h="16838"/>
          <w:pgMar w:top="712" w:right="980" w:bottom="914" w:left="1560" w:header="720" w:footer="720" w:gutter="0"/>
          <w:cols w:space="720" w:equalWidth="0">
            <w:col w:w="9360"/>
          </w:cols>
          <w:noEndnote/>
        </w:sectPr>
      </w:pPr>
    </w:p>
    <w:p w:rsidR="00920A3E" w:rsidRDefault="00920A3E">
      <w:pPr>
        <w:widowControl w:val="0"/>
        <w:autoSpaceDE w:val="0"/>
        <w:autoSpaceDN w:val="0"/>
        <w:adjustRightInd w:val="0"/>
        <w:spacing w:after="0" w:line="41" w:lineRule="exact"/>
        <w:rPr>
          <w:rFonts w:ascii="Times New Roman" w:hAnsi="Times New Roman" w:cs="Times New Roman"/>
          <w:sz w:val="24"/>
          <w:szCs w:val="24"/>
        </w:rPr>
      </w:pPr>
    </w:p>
    <w:p w:rsidR="00920A3E" w:rsidRPr="00771E14" w:rsidRDefault="0095482A">
      <w:pPr>
        <w:widowControl w:val="0"/>
        <w:autoSpaceDE w:val="0"/>
        <w:autoSpaceDN w:val="0"/>
        <w:adjustRightInd w:val="0"/>
        <w:spacing w:after="0" w:line="240" w:lineRule="auto"/>
        <w:rPr>
          <w:rFonts w:ascii="Times New Roman" w:hAnsi="Times New Roman" w:cs="Times New Roman"/>
          <w:sz w:val="24"/>
          <w:szCs w:val="24"/>
        </w:rPr>
      </w:pPr>
      <w:r w:rsidRPr="00771E14">
        <w:rPr>
          <w:rFonts w:ascii="Times New Roman" w:hAnsi="Times New Roman" w:cs="Times New Roman"/>
          <w:sz w:val="24"/>
          <w:szCs w:val="24"/>
        </w:rPr>
        <w:t>образования может проводиться оценка индивидуального развития детей. Такая оценка</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type w:val="continuous"/>
          <w:pgSz w:w="11906" w:h="16838"/>
          <w:pgMar w:top="712" w:right="980" w:bottom="914"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39" w:lineRule="auto"/>
        <w:ind w:left="4560"/>
        <w:rPr>
          <w:rFonts w:ascii="Times New Roman" w:hAnsi="Times New Roman" w:cs="Times New Roman"/>
          <w:sz w:val="24"/>
          <w:szCs w:val="24"/>
        </w:rPr>
      </w:pPr>
      <w:bookmarkStart w:id="9" w:name="page17"/>
      <w:bookmarkEnd w:id="9"/>
      <w:r w:rsidRPr="00771E14">
        <w:rPr>
          <w:rFonts w:ascii="Times New Roman" w:hAnsi="Times New Roman" w:cs="Times New Roman"/>
          <w:sz w:val="20"/>
          <w:szCs w:val="20"/>
        </w:rPr>
        <w:lastRenderedPageBreak/>
        <w:t>9</w:t>
      </w:r>
    </w:p>
    <w:p w:rsidR="00920A3E" w:rsidRPr="00771E14" w:rsidRDefault="00920A3E">
      <w:pPr>
        <w:widowControl w:val="0"/>
        <w:autoSpaceDE w:val="0"/>
        <w:autoSpaceDN w:val="0"/>
        <w:adjustRightInd w:val="0"/>
        <w:spacing w:after="0" w:line="242"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59" w:lineRule="auto"/>
        <w:jc w:val="both"/>
        <w:rPr>
          <w:rFonts w:ascii="Times New Roman" w:hAnsi="Times New Roman" w:cs="Times New Roman"/>
          <w:sz w:val="24"/>
          <w:szCs w:val="24"/>
        </w:rPr>
      </w:pPr>
      <w:r w:rsidRPr="00771E14">
        <w:rPr>
          <w:rFonts w:ascii="Times New Roman" w:hAnsi="Times New Roman" w:cs="Times New Roman"/>
          <w:sz w:val="24"/>
          <w:szCs w:val="24"/>
        </w:rPr>
        <w:t>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20A3E" w:rsidRPr="00771E14" w:rsidRDefault="00920A3E">
      <w:pPr>
        <w:widowControl w:val="0"/>
        <w:autoSpaceDE w:val="0"/>
        <w:autoSpaceDN w:val="0"/>
        <w:adjustRightInd w:val="0"/>
        <w:spacing w:after="0" w:line="7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50" w:lineRule="auto"/>
        <w:ind w:firstLine="300"/>
        <w:jc w:val="both"/>
        <w:rPr>
          <w:rFonts w:ascii="Times New Roman" w:hAnsi="Times New Roman" w:cs="Times New Roman"/>
          <w:sz w:val="24"/>
          <w:szCs w:val="24"/>
        </w:rPr>
      </w:pPr>
      <w:r w:rsidRPr="00771E14">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20A3E" w:rsidRPr="00771E14" w:rsidRDefault="00920A3E">
      <w:pPr>
        <w:widowControl w:val="0"/>
        <w:autoSpaceDE w:val="0"/>
        <w:autoSpaceDN w:val="0"/>
        <w:adjustRightInd w:val="0"/>
        <w:spacing w:after="0" w:line="88"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sidRPr="00771E14">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920A3E" w:rsidRPr="00771E14" w:rsidRDefault="00920A3E">
      <w:pPr>
        <w:widowControl w:val="0"/>
        <w:autoSpaceDE w:val="0"/>
        <w:autoSpaceDN w:val="0"/>
        <w:adjustRightInd w:val="0"/>
        <w:spacing w:after="0" w:line="10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50" w:lineRule="auto"/>
        <w:jc w:val="both"/>
        <w:rPr>
          <w:rFonts w:ascii="Times New Roman" w:hAnsi="Times New Roman" w:cs="Times New Roman"/>
          <w:sz w:val="24"/>
          <w:szCs w:val="24"/>
        </w:rPr>
      </w:pPr>
      <w:r w:rsidRPr="00771E14">
        <w:rPr>
          <w:rFonts w:ascii="Times New Roman" w:hAnsi="Times New Roman" w:cs="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920A3E" w:rsidRPr="00771E14" w:rsidRDefault="00920A3E">
      <w:pPr>
        <w:widowControl w:val="0"/>
        <w:autoSpaceDE w:val="0"/>
        <w:autoSpaceDN w:val="0"/>
        <w:adjustRightInd w:val="0"/>
        <w:spacing w:after="0" w:line="8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67" w:lineRule="auto"/>
        <w:ind w:firstLine="1500"/>
        <w:jc w:val="both"/>
        <w:rPr>
          <w:rFonts w:ascii="Times New Roman" w:hAnsi="Times New Roman" w:cs="Times New Roman"/>
          <w:sz w:val="24"/>
          <w:szCs w:val="24"/>
        </w:rPr>
      </w:pPr>
      <w:r>
        <w:rPr>
          <w:rFonts w:ascii="Times New Roman" w:hAnsi="Times New Roman" w:cs="Times New Roman"/>
          <w:sz w:val="24"/>
          <w:szCs w:val="24"/>
        </w:rPr>
        <w:t xml:space="preserve">5.13. Учреждение работает по режиму пятидневной рабочей недели с двенадцатичасовым пребыванием воспитанников с 07.00 до 19.00 и календарным временем посещения – круглогодично. </w:t>
      </w:r>
      <w:r w:rsidRPr="00771E14">
        <w:rPr>
          <w:rFonts w:ascii="Times New Roman" w:hAnsi="Times New Roman" w:cs="Times New Roman"/>
          <w:sz w:val="24"/>
          <w:szCs w:val="24"/>
        </w:rPr>
        <w:t>Суббота, воскресенье и праздничные дни – нерабочие (выходные). В случае организации работы групп продленного дня (13–14-часового пребывания) и круглосуточного пребывания, а также по запросам родителей (законных представителей) групп в выходные и праздничные дни такие группы работают в своем соответствующем режиме.</w:t>
      </w:r>
    </w:p>
    <w:p w:rsidR="00920A3E" w:rsidRPr="00771E14" w:rsidRDefault="00920A3E">
      <w:pPr>
        <w:widowControl w:val="0"/>
        <w:autoSpaceDE w:val="0"/>
        <w:autoSpaceDN w:val="0"/>
        <w:adjustRightInd w:val="0"/>
        <w:spacing w:after="0" w:line="71"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23" w:lineRule="auto"/>
        <w:ind w:firstLine="1440"/>
        <w:jc w:val="both"/>
        <w:rPr>
          <w:rFonts w:ascii="Times New Roman" w:hAnsi="Times New Roman" w:cs="Times New Roman"/>
          <w:sz w:val="24"/>
          <w:szCs w:val="24"/>
        </w:rPr>
      </w:pPr>
      <w:r>
        <w:rPr>
          <w:rFonts w:ascii="Times New Roman" w:hAnsi="Times New Roman" w:cs="Times New Roman"/>
          <w:sz w:val="24"/>
          <w:szCs w:val="24"/>
        </w:rPr>
        <w:t>5.14.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20A3E"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14" w:lineRule="auto"/>
        <w:ind w:firstLine="1380"/>
        <w:jc w:val="both"/>
        <w:rPr>
          <w:rFonts w:ascii="Times New Roman" w:hAnsi="Times New Roman" w:cs="Times New Roman"/>
          <w:sz w:val="24"/>
          <w:szCs w:val="24"/>
        </w:rPr>
      </w:pPr>
      <w:r>
        <w:rPr>
          <w:rFonts w:ascii="Times New Roman" w:hAnsi="Times New Roman" w:cs="Times New Roman"/>
          <w:sz w:val="24"/>
          <w:szCs w:val="24"/>
        </w:rPr>
        <w:t>5.15. Образовательные программы могут реализовываться Учреждением, как самостоятельно, так и посредством сетевых форм их реализации.</w:t>
      </w:r>
    </w:p>
    <w:p w:rsidR="00920A3E"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обучающимися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Учреждением и указанными организациями.</w:t>
      </w:r>
    </w:p>
    <w:p w:rsidR="00920A3E" w:rsidRPr="00771E14" w:rsidRDefault="00920A3E">
      <w:pPr>
        <w:widowControl w:val="0"/>
        <w:autoSpaceDE w:val="0"/>
        <w:autoSpaceDN w:val="0"/>
        <w:adjustRightInd w:val="0"/>
        <w:spacing w:after="0" w:line="65"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14" w:lineRule="auto"/>
        <w:ind w:left="140" w:firstLine="1200"/>
        <w:rPr>
          <w:rFonts w:ascii="Times New Roman" w:hAnsi="Times New Roman" w:cs="Times New Roman"/>
          <w:sz w:val="24"/>
          <w:szCs w:val="24"/>
        </w:rPr>
      </w:pPr>
      <w:r>
        <w:rPr>
          <w:rFonts w:ascii="Times New Roman" w:hAnsi="Times New Roman" w:cs="Times New Roman"/>
          <w:sz w:val="24"/>
          <w:szCs w:val="24"/>
        </w:rPr>
        <w:t>5.16. При реализации образовательных программ Учреждением могут использоваться различные образовательные технологии.</w:t>
      </w:r>
    </w:p>
    <w:p w:rsidR="00920A3E"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23" w:lineRule="auto"/>
        <w:ind w:firstLine="1320"/>
        <w:jc w:val="both"/>
        <w:rPr>
          <w:rFonts w:ascii="Times New Roman" w:hAnsi="Times New Roman" w:cs="Times New Roman"/>
          <w:sz w:val="24"/>
          <w:szCs w:val="24"/>
        </w:rPr>
      </w:pPr>
      <w:r>
        <w:rPr>
          <w:rFonts w:ascii="Times New Roman" w:hAnsi="Times New Roman" w:cs="Times New Roman"/>
          <w:sz w:val="24"/>
          <w:szCs w:val="24"/>
        </w:rPr>
        <w:t>5.17.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920A3E"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29" w:lineRule="auto"/>
        <w:ind w:firstLine="1188"/>
        <w:jc w:val="both"/>
        <w:rPr>
          <w:rFonts w:ascii="Times New Roman" w:hAnsi="Times New Roman" w:cs="Times New Roman"/>
          <w:sz w:val="24"/>
          <w:szCs w:val="24"/>
        </w:rPr>
      </w:pPr>
      <w:r>
        <w:rPr>
          <w:rFonts w:ascii="Times New Roman" w:hAnsi="Times New Roman" w:cs="Times New Roman"/>
          <w:sz w:val="24"/>
          <w:szCs w:val="24"/>
        </w:rPr>
        <w:t>5.18. Порядок организации и осуществления образовательной деятельности по реализуемым Учреждением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20A3E" w:rsidRDefault="00920A3E">
      <w:pPr>
        <w:widowControl w:val="0"/>
        <w:autoSpaceDE w:val="0"/>
        <w:autoSpaceDN w:val="0"/>
        <w:adjustRightInd w:val="0"/>
        <w:spacing w:after="0" w:line="5" w:lineRule="exact"/>
        <w:rPr>
          <w:rFonts w:ascii="Times New Roman" w:hAnsi="Times New Roman" w:cs="Times New Roman"/>
          <w:sz w:val="24"/>
          <w:szCs w:val="24"/>
        </w:rPr>
      </w:pPr>
    </w:p>
    <w:p w:rsidR="00920A3E" w:rsidRPr="00771E14" w:rsidRDefault="0095482A">
      <w:pPr>
        <w:widowControl w:val="0"/>
        <w:numPr>
          <w:ilvl w:val="0"/>
          <w:numId w:val="21"/>
        </w:numPr>
        <w:tabs>
          <w:tab w:val="clear" w:pos="720"/>
          <w:tab w:val="num" w:pos="1940"/>
        </w:tabs>
        <w:overflowPunct w:val="0"/>
        <w:autoSpaceDE w:val="0"/>
        <w:autoSpaceDN w:val="0"/>
        <w:adjustRightInd w:val="0"/>
        <w:spacing w:after="0" w:line="240" w:lineRule="auto"/>
        <w:ind w:left="1940" w:hanging="738"/>
        <w:jc w:val="both"/>
        <w:rPr>
          <w:rFonts w:ascii="Times New Roman" w:hAnsi="Times New Roman" w:cs="Times New Roman"/>
          <w:sz w:val="24"/>
          <w:szCs w:val="24"/>
        </w:rPr>
      </w:pPr>
      <w:r w:rsidRPr="00771E14">
        <w:rPr>
          <w:rFonts w:ascii="Times New Roman" w:hAnsi="Times New Roman" w:cs="Times New Roman"/>
          <w:sz w:val="24"/>
          <w:szCs w:val="24"/>
        </w:rPr>
        <w:t xml:space="preserve">Язык   (языки)   образования   по   реализуемым   образовательным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771E14">
        <w:rPr>
          <w:rFonts w:ascii="Times New Roman" w:hAnsi="Times New Roman" w:cs="Times New Roman"/>
          <w:sz w:val="24"/>
          <w:szCs w:val="24"/>
        </w:rPr>
        <w:t>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920A3E" w:rsidRPr="00771E14"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Pr="00771E14" w:rsidRDefault="0095482A">
      <w:pPr>
        <w:widowControl w:val="0"/>
        <w:numPr>
          <w:ilvl w:val="0"/>
          <w:numId w:val="22"/>
        </w:numPr>
        <w:tabs>
          <w:tab w:val="clear" w:pos="720"/>
          <w:tab w:val="num" w:pos="2160"/>
        </w:tabs>
        <w:overflowPunct w:val="0"/>
        <w:autoSpaceDE w:val="0"/>
        <w:autoSpaceDN w:val="0"/>
        <w:adjustRightInd w:val="0"/>
        <w:spacing w:after="0" w:line="240" w:lineRule="auto"/>
        <w:ind w:left="2160" w:hanging="936"/>
        <w:jc w:val="both"/>
        <w:rPr>
          <w:rFonts w:ascii="Times New Roman" w:hAnsi="Times New Roman" w:cs="Times New Roman"/>
          <w:sz w:val="24"/>
          <w:szCs w:val="24"/>
        </w:rPr>
      </w:pPr>
      <w:r w:rsidRPr="00771E14">
        <w:rPr>
          <w:rFonts w:ascii="Times New Roman" w:hAnsi="Times New Roman" w:cs="Times New Roman"/>
          <w:sz w:val="24"/>
          <w:szCs w:val="24"/>
        </w:rPr>
        <w:t xml:space="preserve">Дошкольное образование может быть получено как в Учреждении,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856"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40" w:lineRule="auto"/>
        <w:rPr>
          <w:rFonts w:ascii="Times New Roman" w:hAnsi="Times New Roman" w:cs="Times New Roman"/>
          <w:sz w:val="24"/>
          <w:szCs w:val="24"/>
        </w:rPr>
      </w:pPr>
      <w:r w:rsidRPr="00771E14">
        <w:rPr>
          <w:rFonts w:ascii="Times New Roman" w:hAnsi="Times New Roman" w:cs="Times New Roman"/>
          <w:sz w:val="24"/>
          <w:szCs w:val="24"/>
        </w:rPr>
        <w:lastRenderedPageBreak/>
        <w:t>так и вне Учреждения в форме семейного образования.</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3" w:lineRule="auto"/>
        <w:ind w:firstLine="708"/>
        <w:rPr>
          <w:rFonts w:ascii="Times New Roman" w:hAnsi="Times New Roman" w:cs="Times New Roman"/>
          <w:sz w:val="24"/>
          <w:szCs w:val="24"/>
        </w:rPr>
      </w:pPr>
      <w:r w:rsidRPr="00771E14">
        <w:rPr>
          <w:rFonts w:ascii="Times New Roman" w:hAnsi="Times New Roman" w:cs="Times New Roman"/>
          <w:sz w:val="24"/>
          <w:szCs w:val="24"/>
        </w:rPr>
        <w:t>Родители (законные представители), обеспечивающие получение детьми дошкольного образования в форме семейного образования, имеют право на получение в</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type w:val="continuous"/>
          <w:pgSz w:w="11906" w:h="16838"/>
          <w:pgMar w:top="712" w:right="980" w:bottom="856"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10" w:name="page19"/>
      <w:bookmarkEnd w:id="10"/>
      <w:r w:rsidRPr="00771E14">
        <w:rPr>
          <w:rFonts w:ascii="Times New Roman" w:hAnsi="Times New Roman" w:cs="Times New Roman"/>
          <w:sz w:val="20"/>
          <w:szCs w:val="20"/>
        </w:rPr>
        <w:lastRenderedPageBreak/>
        <w:t>10</w:t>
      </w:r>
    </w:p>
    <w:p w:rsidR="00920A3E" w:rsidRPr="00771E14"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771E14">
        <w:rPr>
          <w:rFonts w:ascii="Times New Roman" w:hAnsi="Times New Roman" w:cs="Times New Roman"/>
          <w:sz w:val="24"/>
          <w:szCs w:val="24"/>
        </w:rPr>
        <w:t>Учреждении методической, психолого-педагогической, диагностической и консультативной помощи без взимания платы, при условии создания в Учреждении соответствующего консультационного центра. Обеспечение предоставления указанных видов помощи осуществляется органами государственной власти Республики Северная Осетия-Алания.</w:t>
      </w:r>
    </w:p>
    <w:p w:rsidR="00920A3E" w:rsidRPr="00771E14" w:rsidRDefault="00920A3E">
      <w:pPr>
        <w:widowControl w:val="0"/>
        <w:autoSpaceDE w:val="0"/>
        <w:autoSpaceDN w:val="0"/>
        <w:adjustRightInd w:val="0"/>
        <w:spacing w:after="0" w:line="64" w:lineRule="exact"/>
        <w:rPr>
          <w:rFonts w:ascii="Times New Roman" w:hAnsi="Times New Roman" w:cs="Times New Roman"/>
          <w:sz w:val="24"/>
          <w:szCs w:val="24"/>
        </w:rPr>
      </w:pPr>
    </w:p>
    <w:p w:rsidR="00920A3E" w:rsidRPr="00771E14" w:rsidRDefault="0095482A">
      <w:pPr>
        <w:widowControl w:val="0"/>
        <w:numPr>
          <w:ilvl w:val="1"/>
          <w:numId w:val="23"/>
        </w:numPr>
        <w:overflowPunct w:val="0"/>
        <w:autoSpaceDE w:val="0"/>
        <w:autoSpaceDN w:val="0"/>
        <w:adjustRightInd w:val="0"/>
        <w:spacing w:after="0" w:line="231"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Учредитель ведѐт учет детей, имеющих право на получение дошкольного образования и проживающих на территории муниципального образования город Владикавказ, и форм получения образования, определенных родителями (законными представителями) детей. Родители (законные представители) детей обязаны информировать Учредителя о выборе семейной формы получения дошкольного образования. </w:t>
      </w:r>
    </w:p>
    <w:p w:rsidR="00920A3E" w:rsidRPr="00771E14" w:rsidRDefault="00920A3E">
      <w:pPr>
        <w:widowControl w:val="0"/>
        <w:autoSpaceDE w:val="0"/>
        <w:autoSpaceDN w:val="0"/>
        <w:adjustRightInd w:val="0"/>
        <w:spacing w:after="0" w:line="62" w:lineRule="exact"/>
        <w:rPr>
          <w:rFonts w:ascii="Times New Roman" w:hAnsi="Times New Roman" w:cs="Times New Roman"/>
          <w:sz w:val="24"/>
          <w:szCs w:val="24"/>
        </w:rPr>
      </w:pPr>
    </w:p>
    <w:p w:rsidR="00920A3E" w:rsidRPr="00771E14" w:rsidRDefault="0095482A">
      <w:pPr>
        <w:widowControl w:val="0"/>
        <w:numPr>
          <w:ilvl w:val="1"/>
          <w:numId w:val="23"/>
        </w:numPr>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осуществляет присмотр и уход за детьми, под которым подразумевается проведение комплекса мер по организации питания и хозяйственно-бытового обслуживания обучающихся, обеспечению соблюдения ими личной гигиены и режима дня.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1"/>
          <w:numId w:val="23"/>
        </w:numPr>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За осуществление присмотра и ухода за детьми Учредитель вправе устанавливать плату, взимаемую с родителей (законных представителей) обучающихся,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23"/>
        </w:numPr>
        <w:tabs>
          <w:tab w:val="clear" w:pos="720"/>
          <w:tab w:val="num" w:pos="230"/>
        </w:tabs>
        <w:overflowPunct w:val="0"/>
        <w:autoSpaceDE w:val="0"/>
        <w:autoSpaceDN w:val="0"/>
        <w:adjustRightInd w:val="0"/>
        <w:spacing w:after="0" w:line="227" w:lineRule="auto"/>
        <w:ind w:left="0" w:firstLine="2"/>
        <w:jc w:val="both"/>
        <w:rPr>
          <w:rFonts w:ascii="Times New Roman" w:hAnsi="Times New Roman" w:cs="Times New Roman"/>
          <w:sz w:val="24"/>
          <w:szCs w:val="24"/>
        </w:rPr>
      </w:pPr>
      <w:r w:rsidRPr="00771E14">
        <w:rPr>
          <w:rFonts w:ascii="Times New Roman" w:hAnsi="Times New Roman" w:cs="Times New Roman"/>
          <w:sz w:val="24"/>
          <w:szCs w:val="24"/>
        </w:rPr>
        <w:t xml:space="preserve">ее размер. Учредитель вправе снизить размер указанной платы или не взимать ее с отдельных категорий родителей (законных представителей) обучающихся в определяемых им случаях и порядке. Категории детей, с родителей которых плата за присмотр и уход не взимается, также устанавливаются законами.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Республики Северная Осетия-Алания.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24"/>
        </w:numPr>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Средний размер родительской платы за присмотр и уход за детьми в государственных и муниципальных образовательных организациях, порядок обращения за получением компенсации, и порядок ее выплаты устанавливаются органами государственной власти Республики Северная Осетия-Алания. </w:t>
      </w:r>
    </w:p>
    <w:p w:rsidR="00920A3E" w:rsidRPr="00771E14" w:rsidRDefault="00920A3E">
      <w:pPr>
        <w:widowControl w:val="0"/>
        <w:autoSpaceDE w:val="0"/>
        <w:autoSpaceDN w:val="0"/>
        <w:adjustRightInd w:val="0"/>
        <w:spacing w:after="0" w:line="283" w:lineRule="exact"/>
        <w:rPr>
          <w:rFonts w:ascii="Times New Roman" w:hAnsi="Times New Roman" w:cs="Times New Roman"/>
          <w:sz w:val="24"/>
          <w:szCs w:val="24"/>
        </w:rPr>
      </w:pPr>
    </w:p>
    <w:p w:rsidR="00920A3E" w:rsidRPr="00771E14" w:rsidRDefault="0095482A">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VI</w:t>
      </w:r>
      <w:r w:rsidRPr="00771E14">
        <w:rPr>
          <w:rFonts w:ascii="Times New Roman" w:hAnsi="Times New Roman" w:cs="Times New Roman"/>
          <w:b/>
          <w:bCs/>
          <w:sz w:val="24"/>
          <w:szCs w:val="24"/>
        </w:rPr>
        <w:t>. ОБУЧАЮЩИЕСЯ, ИХ РОДИТЕЛИ (ЗАКОННЫЕ ПРЕДСТАВИТЕЛИ)</w:t>
      </w:r>
    </w:p>
    <w:p w:rsidR="00920A3E" w:rsidRPr="00771E14" w:rsidRDefault="00920A3E">
      <w:pPr>
        <w:widowControl w:val="0"/>
        <w:autoSpaceDE w:val="0"/>
        <w:autoSpaceDN w:val="0"/>
        <w:adjustRightInd w:val="0"/>
        <w:spacing w:after="0" w:line="329" w:lineRule="exact"/>
        <w:rPr>
          <w:rFonts w:ascii="Times New Roman" w:hAnsi="Times New Roman" w:cs="Times New Roman"/>
          <w:sz w:val="24"/>
          <w:szCs w:val="24"/>
        </w:rPr>
      </w:pPr>
    </w:p>
    <w:p w:rsidR="00920A3E" w:rsidRPr="00771E14" w:rsidRDefault="0095482A">
      <w:pPr>
        <w:widowControl w:val="0"/>
        <w:numPr>
          <w:ilvl w:val="0"/>
          <w:numId w:val="25"/>
        </w:numPr>
        <w:tabs>
          <w:tab w:val="clear" w:pos="720"/>
          <w:tab w:val="num" w:pos="1133"/>
        </w:tabs>
        <w:overflowPunct w:val="0"/>
        <w:autoSpaceDE w:val="0"/>
        <w:autoSpaceDN w:val="0"/>
        <w:adjustRightInd w:val="0"/>
        <w:spacing w:after="0" w:line="231"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Основные права обучающихся, меры их социальной поддержки и стимулирования установлены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 </w:t>
      </w:r>
    </w:p>
    <w:p w:rsidR="00920A3E" w:rsidRPr="00771E14" w:rsidRDefault="00920A3E">
      <w:pPr>
        <w:widowControl w:val="0"/>
        <w:autoSpaceDE w:val="0"/>
        <w:autoSpaceDN w:val="0"/>
        <w:adjustRightInd w:val="0"/>
        <w:spacing w:after="0" w:line="62" w:lineRule="exact"/>
        <w:rPr>
          <w:rFonts w:ascii="Times New Roman" w:hAnsi="Times New Roman" w:cs="Times New Roman"/>
          <w:sz w:val="24"/>
          <w:szCs w:val="24"/>
        </w:rPr>
      </w:pPr>
    </w:p>
    <w:p w:rsidR="00920A3E" w:rsidRPr="00771E14" w:rsidRDefault="0095482A">
      <w:pPr>
        <w:widowControl w:val="0"/>
        <w:numPr>
          <w:ilvl w:val="0"/>
          <w:numId w:val="25"/>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25"/>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Привлечение обучающихся без согласия их родителей (законных представителей) к труду, не предусмотренному образовательной программой, не допускается.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25"/>
        </w:numPr>
        <w:tabs>
          <w:tab w:val="clear" w:pos="720"/>
          <w:tab w:val="num" w:pos="1133"/>
        </w:tabs>
        <w:overflowPunct w:val="0"/>
        <w:autoSpaceDE w:val="0"/>
        <w:autoSpaceDN w:val="0"/>
        <w:adjustRightInd w:val="0"/>
        <w:spacing w:after="0" w:line="223"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25"/>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Основные права, обязанности и ответственность родителей (законных представителей) обучающихся предусмотрены Федеральным законом от 29.12.2012 № 273-ФЗ «Об образовании в Российской Федерации».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25"/>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целях защиты своих прав родители (законные представители) обучающихся самостоятельно или через своих представителей вправе: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810" w:left="1700" w:header="720" w:footer="720" w:gutter="0"/>
          <w:cols w:space="720" w:equalWidth="0">
            <w:col w:w="9220"/>
          </w:cols>
          <w:noEndnote/>
        </w:sectPr>
      </w:pP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firstLine="708"/>
        <w:rPr>
          <w:rFonts w:ascii="Times New Roman" w:hAnsi="Times New Roman" w:cs="Times New Roman"/>
          <w:sz w:val="24"/>
          <w:szCs w:val="24"/>
        </w:rPr>
      </w:pPr>
      <w:r w:rsidRPr="00771E14">
        <w:rPr>
          <w:rFonts w:ascii="Times New Roman" w:hAnsi="Times New Roman" w:cs="Times New Roman"/>
          <w:sz w:val="24"/>
          <w:szCs w:val="24"/>
        </w:rPr>
        <w:t>1) направлять в органы управления Учреждения обращения о применении к работникам Учреждения, нарушающим и (или) ущемляющим права обучающихся и их</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type w:val="continuous"/>
          <w:pgSz w:w="11906" w:h="16838"/>
          <w:pgMar w:top="712" w:right="980" w:bottom="810"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11" w:name="page21"/>
      <w:bookmarkEnd w:id="11"/>
      <w:r w:rsidRPr="00771E14">
        <w:rPr>
          <w:rFonts w:ascii="Times New Roman" w:hAnsi="Times New Roman" w:cs="Times New Roman"/>
          <w:sz w:val="20"/>
          <w:szCs w:val="20"/>
        </w:rPr>
        <w:lastRenderedPageBreak/>
        <w:t>11</w:t>
      </w:r>
    </w:p>
    <w:p w:rsidR="00920A3E" w:rsidRPr="00771E14"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771E14">
        <w:rPr>
          <w:rFonts w:ascii="Times New Roman" w:hAnsi="Times New Roman" w:cs="Times New Roman"/>
          <w:sz w:val="24"/>
          <w:szCs w:val="24"/>
        </w:rPr>
        <w:t>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2) использовать иные способы защиты прав и законных интересов, не запрещенные законодательством Российской Федерации.</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1"/>
          <w:numId w:val="26"/>
        </w:numPr>
        <w:tabs>
          <w:tab w:val="clear" w:pos="144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образование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26"/>
        </w:numPr>
        <w:tabs>
          <w:tab w:val="clear" w:pos="720"/>
          <w:tab w:val="num" w:pos="194"/>
        </w:tabs>
        <w:overflowPunct w:val="0"/>
        <w:autoSpaceDE w:val="0"/>
        <w:autoSpaceDN w:val="0"/>
        <w:adjustRightInd w:val="0"/>
        <w:spacing w:after="0" w:line="214" w:lineRule="auto"/>
        <w:ind w:left="0" w:right="20" w:firstLine="2"/>
        <w:jc w:val="both"/>
        <w:rPr>
          <w:rFonts w:ascii="Times New Roman" w:hAnsi="Times New Roman" w:cs="Times New Roman"/>
          <w:sz w:val="24"/>
          <w:szCs w:val="24"/>
        </w:rPr>
      </w:pPr>
      <w:r w:rsidRPr="00771E14">
        <w:rPr>
          <w:rFonts w:ascii="Times New Roman" w:hAnsi="Times New Roman" w:cs="Times New Roman"/>
          <w:sz w:val="24"/>
          <w:szCs w:val="24"/>
        </w:rPr>
        <w:t xml:space="preserve">том числе в случаях возникновения конфликта интересов педагогического работника, применения локальных нормативных актов.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родителей, а также представительных органов работников Учреждения.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1"/>
          <w:numId w:val="27"/>
        </w:numPr>
        <w:tabs>
          <w:tab w:val="clear" w:pos="1440"/>
          <w:tab w:val="num" w:pos="1133"/>
        </w:tabs>
        <w:overflowPunct w:val="0"/>
        <w:autoSpaceDE w:val="0"/>
        <w:autoSpaceDN w:val="0"/>
        <w:adjustRightInd w:val="0"/>
        <w:spacing w:after="0" w:line="232"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приѐм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 </w:t>
      </w:r>
    </w:p>
    <w:p w:rsidR="00920A3E" w:rsidRPr="00771E14" w:rsidRDefault="00920A3E">
      <w:pPr>
        <w:widowControl w:val="0"/>
        <w:autoSpaceDE w:val="0"/>
        <w:autoSpaceDN w:val="0"/>
        <w:adjustRightInd w:val="0"/>
        <w:spacing w:after="0" w:line="287"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b/>
          <w:bCs/>
          <w:sz w:val="24"/>
          <w:szCs w:val="24"/>
        </w:rPr>
        <w:t>VII. РАБОТНИКИ УЧРЕЖДЕНИЯ</w:t>
      </w:r>
    </w:p>
    <w:p w:rsidR="00920A3E" w:rsidRDefault="00920A3E">
      <w:pPr>
        <w:widowControl w:val="0"/>
        <w:autoSpaceDE w:val="0"/>
        <w:autoSpaceDN w:val="0"/>
        <w:adjustRightInd w:val="0"/>
        <w:spacing w:after="0" w:line="330" w:lineRule="exact"/>
        <w:rPr>
          <w:rFonts w:ascii="Times New Roman" w:hAnsi="Times New Roman" w:cs="Times New Roman"/>
          <w:sz w:val="24"/>
          <w:szCs w:val="24"/>
        </w:rPr>
      </w:pPr>
    </w:p>
    <w:p w:rsidR="00920A3E" w:rsidRPr="00771E14" w:rsidRDefault="0095482A">
      <w:pPr>
        <w:widowControl w:val="0"/>
        <w:numPr>
          <w:ilvl w:val="0"/>
          <w:numId w:val="28"/>
        </w:numPr>
        <w:tabs>
          <w:tab w:val="clear" w:pos="720"/>
          <w:tab w:val="num" w:pos="1133"/>
        </w:tabs>
        <w:overflowPunct w:val="0"/>
        <w:autoSpaceDE w:val="0"/>
        <w:autoSpaceDN w:val="0"/>
        <w:adjustRightInd w:val="0"/>
        <w:spacing w:after="0" w:line="231"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29.12.2012 № 273-ФЗ «Об образовании в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920A3E" w:rsidRPr="00771E14" w:rsidRDefault="00920A3E">
      <w:pPr>
        <w:widowControl w:val="0"/>
        <w:autoSpaceDE w:val="0"/>
        <w:autoSpaceDN w:val="0"/>
        <w:adjustRightInd w:val="0"/>
        <w:spacing w:after="0" w:line="62" w:lineRule="exact"/>
        <w:rPr>
          <w:rFonts w:ascii="Times New Roman" w:hAnsi="Times New Roman" w:cs="Times New Roman"/>
          <w:sz w:val="24"/>
          <w:szCs w:val="24"/>
        </w:rPr>
      </w:pPr>
    </w:p>
    <w:p w:rsidR="00920A3E" w:rsidRPr="00771E14" w:rsidRDefault="0095482A">
      <w:pPr>
        <w:widowControl w:val="0"/>
        <w:numPr>
          <w:ilvl w:val="0"/>
          <w:numId w:val="28"/>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К работе в Учреждении не допускаются лица, указанные в части второй статьи 331 и статье 351.1 Трудового кодекса Российской Федерации.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28"/>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Работники Учреждения проходят 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28"/>
        </w:numPr>
        <w:tabs>
          <w:tab w:val="clear" w:pos="720"/>
          <w:tab w:val="num" w:pos="1133"/>
        </w:tabs>
        <w:overflowPunct w:val="0"/>
        <w:autoSpaceDE w:val="0"/>
        <w:autoSpaceDN w:val="0"/>
        <w:adjustRightInd w:val="0"/>
        <w:spacing w:after="0" w:line="227"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28"/>
        </w:numPr>
        <w:tabs>
          <w:tab w:val="clear" w:pos="720"/>
          <w:tab w:val="num" w:pos="1133"/>
        </w:tabs>
        <w:overflowPunct w:val="0"/>
        <w:autoSpaceDE w:val="0"/>
        <w:autoSpaceDN w:val="0"/>
        <w:adjustRightInd w:val="0"/>
        <w:spacing w:after="0" w:line="23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 (приказ Министерства здравоохранения и социального развития Российской Федерации от 26.08.2010 № 761н; приказ Министерства образования и науки Российской Федерации от 07.04.2014 № 276). </w:t>
      </w:r>
    </w:p>
    <w:p w:rsidR="00920A3E" w:rsidRPr="00771E14" w:rsidRDefault="00920A3E">
      <w:pPr>
        <w:widowControl w:val="0"/>
        <w:autoSpaceDE w:val="0"/>
        <w:autoSpaceDN w:val="0"/>
        <w:adjustRightInd w:val="0"/>
        <w:spacing w:after="0" w:line="6" w:lineRule="exact"/>
        <w:rPr>
          <w:rFonts w:ascii="Times New Roman" w:hAnsi="Times New Roman" w:cs="Times New Roman"/>
          <w:sz w:val="24"/>
          <w:szCs w:val="24"/>
        </w:rPr>
      </w:pPr>
    </w:p>
    <w:p w:rsidR="00920A3E" w:rsidRDefault="0095482A">
      <w:pPr>
        <w:widowControl w:val="0"/>
        <w:numPr>
          <w:ilvl w:val="0"/>
          <w:numId w:val="28"/>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работник Учреждения обязан: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firstLine="708"/>
        <w:rPr>
          <w:rFonts w:ascii="Times New Roman" w:hAnsi="Times New Roman" w:cs="Times New Roman"/>
          <w:sz w:val="24"/>
          <w:szCs w:val="24"/>
        </w:rPr>
      </w:pPr>
      <w:r w:rsidRPr="00771E14">
        <w:rPr>
          <w:rFonts w:ascii="Times New Roman" w:hAnsi="Times New Roman" w:cs="Times New Roman"/>
          <w:sz w:val="24"/>
          <w:szCs w:val="24"/>
        </w:rPr>
        <w:t>1) исполнять должностные обязанности добросовестно и на высоком профессиональном уровне;</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1440" w:left="1700" w:header="720" w:footer="720" w:gutter="0"/>
          <w:cols w:space="720" w:equalWidth="0">
            <w:col w:w="9220"/>
          </w:cols>
          <w:noEndnote/>
        </w:sectPr>
      </w:pPr>
    </w:p>
    <w:p w:rsidR="00920A3E"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12" w:name="page23"/>
      <w:bookmarkEnd w:id="12"/>
      <w:r>
        <w:rPr>
          <w:rFonts w:ascii="Times New Roman" w:hAnsi="Times New Roman" w:cs="Times New Roman"/>
          <w:sz w:val="20"/>
          <w:szCs w:val="20"/>
        </w:rPr>
        <w:lastRenderedPageBreak/>
        <w:t>12</w:t>
      </w:r>
    </w:p>
    <w:p w:rsidR="00920A3E"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numPr>
          <w:ilvl w:val="0"/>
          <w:numId w:val="29"/>
        </w:numPr>
        <w:tabs>
          <w:tab w:val="clear" w:pos="720"/>
          <w:tab w:val="num" w:pos="1133"/>
        </w:tabs>
        <w:overflowPunct w:val="0"/>
        <w:autoSpaceDE w:val="0"/>
        <w:autoSpaceDN w:val="0"/>
        <w:adjustRightInd w:val="0"/>
        <w:spacing w:after="0" w:line="223"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29"/>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соблюдать нормы профессиональной этики, правила делового поведения, нравственные нормы, нормы морали, правила поведения в обществе;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29"/>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проявлять уважение, терпимость, корректность и внимательность в обращении с гражданами;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29"/>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своим личным поведением подавать пример честности, беспристрастности и справедливости;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29"/>
        </w:numPr>
        <w:tabs>
          <w:tab w:val="clear" w:pos="72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Учреждения.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7.7.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920A3E" w:rsidRPr="00771E14" w:rsidRDefault="00920A3E">
      <w:pPr>
        <w:widowControl w:val="0"/>
        <w:autoSpaceDE w:val="0"/>
        <w:autoSpaceDN w:val="0"/>
        <w:adjustRightInd w:val="0"/>
        <w:spacing w:after="0" w:line="64"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7.8. Конкретные трудовые (должностные) обязанности педагогических работников определяются трудовыми договорами и должностными инструкциями условия которого не могут противоречить трудовому законодательству РФ.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7.9.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22.12.2014 </w:t>
      </w:r>
    </w:p>
    <w:p w:rsidR="00920A3E" w:rsidRPr="00771E14" w:rsidRDefault="00920A3E">
      <w:pPr>
        <w:widowControl w:val="0"/>
        <w:autoSpaceDE w:val="0"/>
        <w:autoSpaceDN w:val="0"/>
        <w:adjustRightInd w:val="0"/>
        <w:spacing w:after="0" w:line="6"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N1601).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30"/>
        </w:numPr>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Работникам, работающим в условиях труда, отклоняющихся от нормальных, в т. ч. выполняющих в ДОУ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1"/>
          <w:numId w:val="30"/>
        </w:numPr>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20A3E" w:rsidRPr="00771E14" w:rsidRDefault="00920A3E">
      <w:pPr>
        <w:widowControl w:val="0"/>
        <w:autoSpaceDE w:val="0"/>
        <w:autoSpaceDN w:val="0"/>
        <w:adjustRightInd w:val="0"/>
        <w:spacing w:after="0" w:line="5" w:lineRule="exact"/>
        <w:rPr>
          <w:rFonts w:ascii="Times New Roman" w:hAnsi="Times New Roman" w:cs="Times New Roman"/>
          <w:sz w:val="24"/>
          <w:szCs w:val="24"/>
        </w:rPr>
      </w:pPr>
    </w:p>
    <w:p w:rsidR="00920A3E" w:rsidRPr="00771E14" w:rsidRDefault="0095482A">
      <w:pPr>
        <w:widowControl w:val="0"/>
        <w:numPr>
          <w:ilvl w:val="1"/>
          <w:numId w:val="30"/>
        </w:numPr>
        <w:overflowPunct w:val="0"/>
        <w:autoSpaceDE w:val="0"/>
        <w:autoSpaceDN w:val="0"/>
        <w:adjustRightInd w:val="0"/>
        <w:spacing w:after="0" w:line="240" w:lineRule="auto"/>
        <w:ind w:hanging="730"/>
        <w:jc w:val="both"/>
        <w:rPr>
          <w:rFonts w:ascii="Times New Roman" w:hAnsi="Times New Roman" w:cs="Times New Roman"/>
          <w:sz w:val="24"/>
          <w:szCs w:val="24"/>
        </w:rPr>
      </w:pPr>
      <w:r w:rsidRPr="00771E14">
        <w:rPr>
          <w:rFonts w:ascii="Times New Roman" w:hAnsi="Times New Roman" w:cs="Times New Roman"/>
          <w:sz w:val="24"/>
          <w:szCs w:val="24"/>
        </w:rPr>
        <w:t xml:space="preserve">Списки соответствующих работ, профессий, должностей, специальностей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0"/>
        </w:numPr>
        <w:tabs>
          <w:tab w:val="clear" w:pos="720"/>
          <w:tab w:val="num" w:pos="235"/>
        </w:tabs>
        <w:overflowPunct w:val="0"/>
        <w:autoSpaceDE w:val="0"/>
        <w:autoSpaceDN w:val="0"/>
        <w:adjustRightInd w:val="0"/>
        <w:spacing w:after="0" w:line="229" w:lineRule="auto"/>
        <w:ind w:left="0" w:firstLine="2"/>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(в частности, постановлением Правительства Российской Федерации от 29.10.2002 № 781).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Default="0095482A">
      <w:pPr>
        <w:widowControl w:val="0"/>
        <w:numPr>
          <w:ilvl w:val="1"/>
          <w:numId w:val="31"/>
        </w:numPr>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Периодичность и виды отчетности, требуемой от педагогических работников, определяются на педагогических советах Учреждения. </w:t>
      </w:r>
      <w:r>
        <w:rPr>
          <w:rFonts w:ascii="Times New Roman" w:hAnsi="Times New Roman" w:cs="Times New Roman"/>
          <w:sz w:val="24"/>
          <w:szCs w:val="24"/>
        </w:rPr>
        <w:t xml:space="preserve">При этом Учреждение руководствуется принципом недопустимости перегрузок педагогических </w:t>
      </w:r>
    </w:p>
    <w:p w:rsidR="00920A3E" w:rsidRDefault="00920A3E">
      <w:pPr>
        <w:widowControl w:val="0"/>
        <w:autoSpaceDE w:val="0"/>
        <w:autoSpaceDN w:val="0"/>
        <w:adjustRightInd w:val="0"/>
        <w:spacing w:after="0" w:line="240" w:lineRule="auto"/>
        <w:rPr>
          <w:rFonts w:ascii="Times New Roman" w:hAnsi="Times New Roman" w:cs="Times New Roman"/>
          <w:sz w:val="24"/>
          <w:szCs w:val="24"/>
        </w:rPr>
        <w:sectPr w:rsidR="00920A3E">
          <w:pgSz w:w="11906" w:h="16838"/>
          <w:pgMar w:top="712" w:right="980" w:bottom="1085" w:left="1700" w:header="720" w:footer="720" w:gutter="0"/>
          <w:cols w:space="720" w:equalWidth="0">
            <w:col w:w="9220"/>
          </w:cols>
          <w:noEndnote/>
        </w:sectPr>
      </w:pPr>
    </w:p>
    <w:p w:rsidR="00920A3E"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13" w:name="page25"/>
      <w:bookmarkEnd w:id="13"/>
      <w:r>
        <w:rPr>
          <w:rFonts w:ascii="Times New Roman" w:hAnsi="Times New Roman" w:cs="Times New Roman"/>
          <w:sz w:val="20"/>
          <w:szCs w:val="20"/>
        </w:rPr>
        <w:lastRenderedPageBreak/>
        <w:t>13</w:t>
      </w:r>
    </w:p>
    <w:p w:rsidR="00920A3E"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sidRPr="00771E14">
        <w:rPr>
          <w:rFonts w:ascii="Times New Roman" w:hAnsi="Times New Roman" w:cs="Times New Roman"/>
          <w:sz w:val="24"/>
          <w:szCs w:val="24"/>
        </w:rPr>
        <w:t>работников из-за большого количества отчетности, принимает действенные меры по сокращению количества отчетности, по переходу на электронный документооборот.</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4"/>
          <w:szCs w:val="24"/>
        </w:rPr>
        <w:t>7.14. Форма расчетного листка утверждается в Учреждении в соответствии со статьѐй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920A3E" w:rsidRDefault="00920A3E">
      <w:pPr>
        <w:widowControl w:val="0"/>
        <w:autoSpaceDE w:val="0"/>
        <w:autoSpaceDN w:val="0"/>
        <w:adjustRightInd w:val="0"/>
        <w:spacing w:after="0" w:line="285"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sz w:val="24"/>
          <w:szCs w:val="24"/>
        </w:rPr>
        <w:t>VIII. УПРАВЛЕНИЕ УЧРЕЖДЕНИЕМ, КОМПЕТЕНЦИЯ УЧРЕДИТЕЛЯ</w:t>
      </w:r>
    </w:p>
    <w:p w:rsidR="00920A3E" w:rsidRDefault="00920A3E">
      <w:pPr>
        <w:widowControl w:val="0"/>
        <w:autoSpaceDE w:val="0"/>
        <w:autoSpaceDN w:val="0"/>
        <w:adjustRightInd w:val="0"/>
        <w:spacing w:after="0" w:line="329" w:lineRule="exact"/>
        <w:rPr>
          <w:rFonts w:ascii="Times New Roman" w:hAnsi="Times New Roman" w:cs="Times New Roman"/>
          <w:sz w:val="24"/>
          <w:szCs w:val="24"/>
        </w:rPr>
      </w:pPr>
    </w:p>
    <w:p w:rsidR="00920A3E" w:rsidRPr="00771E14" w:rsidRDefault="0095482A">
      <w:pPr>
        <w:widowControl w:val="0"/>
        <w:numPr>
          <w:ilvl w:val="0"/>
          <w:numId w:val="32"/>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Default="0095482A">
      <w:pPr>
        <w:widowControl w:val="0"/>
        <w:numPr>
          <w:ilvl w:val="0"/>
          <w:numId w:val="32"/>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Единоличным исполнительным органом образовательной организации является руководитель Учреждения (заведующий), который осуществляет текущее руководство деятельностью </w:t>
      </w:r>
      <w:r>
        <w:rPr>
          <w:rFonts w:ascii="Times New Roman" w:hAnsi="Times New Roman" w:cs="Times New Roman"/>
          <w:sz w:val="24"/>
          <w:szCs w:val="24"/>
        </w:rPr>
        <w:t xml:space="preserve">Учреждения. </w:t>
      </w:r>
    </w:p>
    <w:p w:rsidR="00920A3E"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3"/>
        </w:numPr>
        <w:tabs>
          <w:tab w:val="clear" w:pos="72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Заведующий назначается в установленном порядке Учредителем на основании заключенного трудового договора.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3"/>
        </w:numPr>
        <w:tabs>
          <w:tab w:val="clear" w:pos="72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Должностные обязанности заведующего не могут исполняться по совместительству.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Default="0095482A">
      <w:pPr>
        <w:widowControl w:val="0"/>
        <w:numPr>
          <w:ilvl w:val="0"/>
          <w:numId w:val="33"/>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Pr>
          <w:rFonts w:ascii="Times New Roman" w:hAnsi="Times New Roman" w:cs="Times New Roman"/>
          <w:sz w:val="24"/>
          <w:szCs w:val="24"/>
        </w:rPr>
        <w:t xml:space="preserve">Заведующий: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4"/>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осуществляет руководство Учреждением в соответствии с законами и иными нормативными правовыми актами, Уставом Учреждения;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Default="0095482A">
      <w:pPr>
        <w:widowControl w:val="0"/>
        <w:numPr>
          <w:ilvl w:val="0"/>
          <w:numId w:val="34"/>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обеспечивает системную образовательную (учебно-воспитательную) и административно-хозяйственную (производственную) работу Учреждения; </w:t>
      </w:r>
    </w:p>
    <w:p w:rsidR="00920A3E"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Default="0095482A">
      <w:pPr>
        <w:widowControl w:val="0"/>
        <w:numPr>
          <w:ilvl w:val="0"/>
          <w:numId w:val="34"/>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Pr>
          <w:rFonts w:ascii="Times New Roman" w:hAnsi="Times New Roman" w:cs="Times New Roman"/>
          <w:sz w:val="24"/>
          <w:szCs w:val="24"/>
        </w:rPr>
        <w:t xml:space="preserve">обеспечивает реализацию федерального государственного образовательного </w:t>
      </w:r>
    </w:p>
    <w:p w:rsidR="00920A3E" w:rsidRDefault="0095482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стандарта;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4"/>
        </w:numPr>
        <w:tabs>
          <w:tab w:val="clear" w:pos="72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4"/>
        </w:numPr>
        <w:tabs>
          <w:tab w:val="clear" w:pos="720"/>
          <w:tab w:val="num" w:pos="1133"/>
        </w:tabs>
        <w:overflowPunct w:val="0"/>
        <w:autoSpaceDE w:val="0"/>
        <w:autoSpaceDN w:val="0"/>
        <w:adjustRightInd w:val="0"/>
        <w:spacing w:after="0" w:line="231"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 </w:t>
      </w:r>
    </w:p>
    <w:p w:rsidR="00920A3E" w:rsidRPr="00771E14" w:rsidRDefault="00920A3E">
      <w:pPr>
        <w:widowControl w:val="0"/>
        <w:autoSpaceDE w:val="0"/>
        <w:autoSpaceDN w:val="0"/>
        <w:adjustRightInd w:val="0"/>
        <w:spacing w:after="0" w:line="62" w:lineRule="exact"/>
        <w:rPr>
          <w:rFonts w:ascii="Times New Roman" w:hAnsi="Times New Roman" w:cs="Times New Roman"/>
          <w:sz w:val="24"/>
          <w:szCs w:val="24"/>
        </w:rPr>
      </w:pPr>
    </w:p>
    <w:p w:rsidR="00920A3E" w:rsidRPr="00771E14" w:rsidRDefault="0095482A">
      <w:pPr>
        <w:widowControl w:val="0"/>
        <w:numPr>
          <w:ilvl w:val="0"/>
          <w:numId w:val="34"/>
        </w:numPr>
        <w:tabs>
          <w:tab w:val="clear" w:pos="720"/>
          <w:tab w:val="num" w:pos="1133"/>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совместно с коллегиальными органами управления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годовых календарных учебных графиков, Устава и правил внутреннего трудового распорядка Учреждения;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0"/>
          <w:numId w:val="34"/>
        </w:numPr>
        <w:tabs>
          <w:tab w:val="clear" w:pos="72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4"/>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пределах своих полномочий распоряжается финансовыми средствами Учреждения, обеспечивает результативность и эффективность их использования;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34"/>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открывает счета Учреждения, выдает доверенности, заключает договоры (контракты);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0"/>
          <w:numId w:val="34"/>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утверждает структуру и штатное расписание Учреждения;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1085" w:left="1700" w:header="720" w:footer="720" w:gutter="0"/>
          <w:cols w:space="720" w:equalWidth="0">
            <w:col w:w="9220"/>
          </w:cols>
          <w:noEndnote/>
        </w:sectPr>
      </w:pPr>
    </w:p>
    <w:p w:rsidR="00920A3E" w:rsidRDefault="0095482A">
      <w:pPr>
        <w:widowControl w:val="0"/>
        <w:autoSpaceDE w:val="0"/>
        <w:autoSpaceDN w:val="0"/>
        <w:adjustRightInd w:val="0"/>
        <w:spacing w:after="0" w:line="239" w:lineRule="auto"/>
        <w:ind w:left="3790"/>
        <w:rPr>
          <w:rFonts w:ascii="Times New Roman" w:hAnsi="Times New Roman" w:cs="Times New Roman"/>
          <w:sz w:val="24"/>
          <w:szCs w:val="24"/>
        </w:rPr>
      </w:pPr>
      <w:bookmarkStart w:id="14" w:name="page27"/>
      <w:bookmarkEnd w:id="14"/>
      <w:r>
        <w:rPr>
          <w:rFonts w:ascii="Times New Roman" w:hAnsi="Times New Roman" w:cs="Times New Roman"/>
          <w:sz w:val="20"/>
          <w:szCs w:val="20"/>
        </w:rPr>
        <w:lastRenderedPageBreak/>
        <w:t>14</w:t>
      </w:r>
    </w:p>
    <w:p w:rsidR="00920A3E"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14" w:lineRule="auto"/>
        <w:ind w:left="-71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решает кадровые, административные, финансовые, хозяйственные и иные вопросы в соответствии с Уставом Учреждения;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14" w:lineRule="auto"/>
        <w:ind w:left="-71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23"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14"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назначает руководителя филиала Учреждения (при наличии филиала), выдает ему доверенность;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30"/>
        </w:tabs>
        <w:overflowPunct w:val="0"/>
        <w:autoSpaceDE w:val="0"/>
        <w:autoSpaceDN w:val="0"/>
        <w:adjustRightInd w:val="0"/>
        <w:spacing w:after="0" w:line="240" w:lineRule="auto"/>
        <w:ind w:left="43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создает условия для непрерывного повышения квалификации работников;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14"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обеспечивает проведение аттестации педагогических работников в целях подтверждения их соответствия занимаемым должностям;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30"/>
        </w:tabs>
        <w:overflowPunct w:val="0"/>
        <w:autoSpaceDE w:val="0"/>
        <w:autoSpaceDN w:val="0"/>
        <w:adjustRightInd w:val="0"/>
        <w:spacing w:after="0" w:line="240" w:lineRule="auto"/>
        <w:ind w:left="43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в пределах установленных средств формирует фонд оплаты труда;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29"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14" w:lineRule="auto"/>
        <w:ind w:left="-71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принимает меры по обеспечению безопасности и условий труда, соответствующих требованиям охраны труда;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Default="0095482A">
      <w:pPr>
        <w:widowControl w:val="0"/>
        <w:numPr>
          <w:ilvl w:val="0"/>
          <w:numId w:val="35"/>
        </w:numPr>
        <w:tabs>
          <w:tab w:val="clear" w:pos="720"/>
          <w:tab w:val="num" w:pos="423"/>
        </w:tabs>
        <w:overflowPunct w:val="0"/>
        <w:autoSpaceDE w:val="0"/>
        <w:autoSpaceDN w:val="0"/>
        <w:adjustRightInd w:val="0"/>
        <w:spacing w:after="0" w:line="227" w:lineRule="auto"/>
        <w:ind w:left="-710" w:right="20" w:firstLine="710"/>
        <w:jc w:val="both"/>
        <w:rPr>
          <w:rFonts w:ascii="Times New Roman" w:hAnsi="Times New Roman" w:cs="Times New Roman"/>
          <w:sz w:val="24"/>
          <w:szCs w:val="24"/>
        </w:rPr>
      </w:pPr>
      <w:r>
        <w:rPr>
          <w:rFonts w:ascii="Times New Roman" w:hAnsi="Times New Roman" w:cs="Times New Roman"/>
          <w:sz w:val="24"/>
          <w:szCs w:val="24"/>
        </w:rPr>
        <w:t xml:space="preserve">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 </w:t>
      </w:r>
    </w:p>
    <w:p w:rsidR="00920A3E"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27"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14"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создает условия, обеспечивающие участие работников в управлении Учреждением;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23"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23"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издает приказы, утверждает положения о структурных подразделениях Учреждения, должностные инструкции, иные локальные нормативные акты Учреждения;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14" w:lineRule="auto"/>
        <w:ind w:left="-71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планирует, координирует и контролирует работу структурных подразделений, педагогических и других работников Учреждения;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23"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14"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без доверенности представляет Учреждение в государственных, муниципальных, общественных и иных органах, учреждениях, иных организациях;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14" w:lineRule="auto"/>
        <w:ind w:left="-71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содействует деятельности педагогических, психологических организаций и методических объединений, общественных организаций;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27"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правил пожарной безопасности, качество ведения номенклатуры дел, учет и хранение документации Учреждения;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35"/>
        </w:numPr>
        <w:tabs>
          <w:tab w:val="clear" w:pos="720"/>
          <w:tab w:val="num" w:pos="423"/>
        </w:tabs>
        <w:overflowPunct w:val="0"/>
        <w:autoSpaceDE w:val="0"/>
        <w:autoSpaceDN w:val="0"/>
        <w:adjustRightInd w:val="0"/>
        <w:spacing w:after="0" w:line="223" w:lineRule="auto"/>
        <w:ind w:left="-71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1085" w:left="2410" w:header="720" w:footer="720" w:gutter="0"/>
          <w:cols w:space="720" w:equalWidth="0">
            <w:col w:w="8510"/>
          </w:cols>
          <w:noEndnote/>
        </w:sectPr>
      </w:pPr>
    </w:p>
    <w:p w:rsidR="00920A3E"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15" w:name="page29"/>
      <w:bookmarkEnd w:id="15"/>
      <w:r>
        <w:rPr>
          <w:rFonts w:ascii="Times New Roman" w:hAnsi="Times New Roman" w:cs="Times New Roman"/>
          <w:sz w:val="20"/>
          <w:szCs w:val="20"/>
        </w:rPr>
        <w:lastRenderedPageBreak/>
        <w:t>15</w:t>
      </w:r>
    </w:p>
    <w:p w:rsidR="00920A3E"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numPr>
          <w:ilvl w:val="0"/>
          <w:numId w:val="36"/>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 </w:t>
      </w:r>
    </w:p>
    <w:p w:rsidR="00920A3E" w:rsidRDefault="0095482A">
      <w:pPr>
        <w:widowControl w:val="0"/>
        <w:numPr>
          <w:ilvl w:val="0"/>
          <w:numId w:val="36"/>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Pr>
          <w:rFonts w:ascii="Times New Roman" w:hAnsi="Times New Roman" w:cs="Times New Roman"/>
          <w:sz w:val="24"/>
          <w:szCs w:val="24"/>
        </w:rPr>
        <w:t xml:space="preserve">проходит обязательную аттестацию;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6"/>
        </w:numPr>
        <w:tabs>
          <w:tab w:val="clear" w:pos="72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6"/>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осуществляет иную деятельность в соответствии с законодательством Российской Федерации и настоящим Уставом. </w:t>
      </w:r>
    </w:p>
    <w:p w:rsidR="00920A3E" w:rsidRPr="00771E14"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8.2.4.  Заведующий несет ответственность:</w:t>
      </w:r>
    </w:p>
    <w:p w:rsidR="00920A3E" w:rsidRPr="00771E14" w:rsidRDefault="0095482A">
      <w:pPr>
        <w:widowControl w:val="0"/>
        <w:numPr>
          <w:ilvl w:val="0"/>
          <w:numId w:val="37"/>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за выполнение функций, отнесенных к его компетенции; </w:t>
      </w:r>
    </w:p>
    <w:p w:rsidR="00920A3E" w:rsidRPr="00771E14" w:rsidRDefault="0095482A">
      <w:pPr>
        <w:widowControl w:val="0"/>
        <w:numPr>
          <w:ilvl w:val="0"/>
          <w:numId w:val="37"/>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за реализацию в полном объеме образовательных программ; </w:t>
      </w:r>
    </w:p>
    <w:p w:rsidR="00920A3E" w:rsidRDefault="0095482A">
      <w:pPr>
        <w:widowControl w:val="0"/>
        <w:numPr>
          <w:ilvl w:val="0"/>
          <w:numId w:val="37"/>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Pr>
          <w:rFonts w:ascii="Times New Roman" w:hAnsi="Times New Roman" w:cs="Times New Roman"/>
          <w:sz w:val="24"/>
          <w:szCs w:val="24"/>
        </w:rPr>
        <w:t xml:space="preserve">за качество образования обучающихся; </w:t>
      </w:r>
    </w:p>
    <w:p w:rsidR="00920A3E" w:rsidRPr="00771E14" w:rsidRDefault="0095482A">
      <w:pPr>
        <w:widowControl w:val="0"/>
        <w:numPr>
          <w:ilvl w:val="0"/>
          <w:numId w:val="37"/>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за соблюдение в Учреждении прав участников образовательных отношений;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7"/>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за целевое использование средств, выделяемых из муниципального бюджета, средств от приносящей доход деятельности Учреждения, средств из иных внебюджетных источников, имущества, закрепленного за Учреждением;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7"/>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своевременность и правильность начисления и выплаты заработной платы работникам вверенного Учреждения;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7"/>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размере убытков, причинѐнных Учреждению в результате совершения крупной сделки с нарушением требований законодательства;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7"/>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7"/>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за своевременное составление и представление отчетности, качество и достоверность предоставляемых сведений;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37"/>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за своевременное, полное и качественное составление документации по Учреждению, ее учет и сохранность.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8.3. В Учреждении формируются коллегиальные органы управления, к которым относятся Общее собрание (конференция) работников Учреждения, Педагогический совет, а также могут формироваться Попечительский совет, Совет Учреждения (управляющий совет), методический совет и другие коллегиальные органы управления, предусмотренные настоящим Уставом.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8.4. В Учреждении функционирует Общее собрание работников Учреждения. </w:t>
      </w:r>
      <w:r>
        <w:rPr>
          <w:rFonts w:ascii="Times New Roman" w:hAnsi="Times New Roman" w:cs="Times New Roman"/>
          <w:sz w:val="24"/>
          <w:szCs w:val="24"/>
        </w:rPr>
        <w:t xml:space="preserve">К исключительной компетенции Общего собрания относится: </w:t>
      </w:r>
    </w:p>
    <w:p w:rsidR="00920A3E"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Pr="00771E14" w:rsidRDefault="0095482A">
      <w:pPr>
        <w:widowControl w:val="0"/>
        <w:numPr>
          <w:ilvl w:val="1"/>
          <w:numId w:val="38"/>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утверждение правил внутреннего трудового распорядка; </w:t>
      </w:r>
    </w:p>
    <w:p w:rsidR="00920A3E" w:rsidRPr="00771E14" w:rsidRDefault="0095482A">
      <w:pPr>
        <w:widowControl w:val="0"/>
        <w:numPr>
          <w:ilvl w:val="1"/>
          <w:numId w:val="38"/>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принятие  решения  о  необходимости  и  порядке  заключения  коллективного </w:t>
      </w:r>
    </w:p>
    <w:p w:rsidR="00920A3E" w:rsidRDefault="0095482A">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договора; </w:t>
      </w:r>
    </w:p>
    <w:p w:rsidR="00920A3E"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1"/>
          <w:numId w:val="38"/>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определение состава и срока полномочий Комиссии по трудовым спорам;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38"/>
        </w:numPr>
        <w:tabs>
          <w:tab w:val="clear" w:pos="144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выдвижение коллективных требований работников Учреждения и избрание полномочных представителей для участия в разрешении коллективного спора;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38"/>
        </w:numPr>
        <w:tabs>
          <w:tab w:val="clear" w:pos="144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принятие решения об объявлении забастовки и выборы органа, возглавляющего забастовку;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1"/>
          <w:numId w:val="38"/>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принятие Устава, изменений и (или) дополнений к нему;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38"/>
        </w:numPr>
        <w:tabs>
          <w:tab w:val="clear" w:pos="144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выдвижение кандидатов на награждение государственными наградами Республики Северная Осетия-Алания в сфере образования;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1"/>
          <w:numId w:val="38"/>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решение других вопросов, отнесенных к его компетенции законодательными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8"/>
        </w:numPr>
        <w:tabs>
          <w:tab w:val="clear" w:pos="720"/>
          <w:tab w:val="num" w:pos="211"/>
        </w:tabs>
        <w:overflowPunct w:val="0"/>
        <w:autoSpaceDE w:val="0"/>
        <w:autoSpaceDN w:val="0"/>
        <w:adjustRightInd w:val="0"/>
        <w:spacing w:after="0" w:line="214" w:lineRule="auto"/>
        <w:ind w:left="0" w:right="20" w:firstLine="2"/>
        <w:jc w:val="both"/>
        <w:rPr>
          <w:rFonts w:ascii="Times New Roman" w:hAnsi="Times New Roman" w:cs="Times New Roman"/>
          <w:sz w:val="24"/>
          <w:szCs w:val="24"/>
        </w:rPr>
      </w:pPr>
      <w:r w:rsidRPr="00771E14">
        <w:rPr>
          <w:rFonts w:ascii="Times New Roman" w:hAnsi="Times New Roman" w:cs="Times New Roman"/>
          <w:sz w:val="24"/>
          <w:szCs w:val="24"/>
        </w:rPr>
        <w:t xml:space="preserve">иными нормативными правовыми актами, Уставом, и выносимых на Общее собрание заведующим.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1086" w:left="1700" w:header="720" w:footer="720" w:gutter="0"/>
          <w:cols w:space="720" w:equalWidth="0">
            <w:col w:w="9220"/>
          </w:cols>
          <w:noEndnote/>
        </w:sectPr>
      </w:pP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firstLine="708"/>
        <w:rPr>
          <w:rFonts w:ascii="Times New Roman" w:hAnsi="Times New Roman" w:cs="Times New Roman"/>
          <w:sz w:val="24"/>
          <w:szCs w:val="24"/>
        </w:rPr>
      </w:pPr>
      <w:r>
        <w:rPr>
          <w:rFonts w:ascii="Times New Roman" w:hAnsi="Times New Roman" w:cs="Times New Roman"/>
          <w:sz w:val="24"/>
          <w:szCs w:val="24"/>
        </w:rPr>
        <w:t xml:space="preserve">8.4.1. Решение о созыве Общего собрания работников Учреждения и дате его проведения принимается заведующим по мере необходимости. </w:t>
      </w:r>
      <w:r w:rsidRPr="00771E14">
        <w:rPr>
          <w:rFonts w:ascii="Times New Roman" w:hAnsi="Times New Roman" w:cs="Times New Roman"/>
          <w:sz w:val="24"/>
          <w:szCs w:val="24"/>
        </w:rPr>
        <w:t>Общее собрание</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type w:val="continuous"/>
          <w:pgSz w:w="11906" w:h="16838"/>
          <w:pgMar w:top="712" w:right="980" w:bottom="1086"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16" w:name="page31"/>
      <w:bookmarkEnd w:id="16"/>
      <w:r w:rsidRPr="00771E14">
        <w:rPr>
          <w:rFonts w:ascii="Times New Roman" w:hAnsi="Times New Roman" w:cs="Times New Roman"/>
          <w:sz w:val="20"/>
          <w:szCs w:val="20"/>
        </w:rPr>
        <w:lastRenderedPageBreak/>
        <w:t>16</w:t>
      </w:r>
    </w:p>
    <w:p w:rsidR="00920A3E" w:rsidRPr="00771E14"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right="20"/>
        <w:rPr>
          <w:rFonts w:ascii="Times New Roman" w:hAnsi="Times New Roman" w:cs="Times New Roman"/>
          <w:sz w:val="24"/>
          <w:szCs w:val="24"/>
        </w:rPr>
      </w:pPr>
      <w:r w:rsidRPr="00771E14">
        <w:rPr>
          <w:rFonts w:ascii="Times New Roman" w:hAnsi="Times New Roman" w:cs="Times New Roman"/>
          <w:sz w:val="24"/>
          <w:szCs w:val="24"/>
        </w:rPr>
        <w:t>работников созывается также по требованию не менее чем 1/3 от списочного состава работников Учреждения.</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1"/>
          <w:numId w:val="39"/>
        </w:numPr>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 </w:t>
      </w:r>
    </w:p>
    <w:p w:rsidR="00920A3E" w:rsidRPr="00771E14" w:rsidRDefault="00920A3E">
      <w:pPr>
        <w:widowControl w:val="0"/>
        <w:autoSpaceDE w:val="0"/>
        <w:autoSpaceDN w:val="0"/>
        <w:adjustRightInd w:val="0"/>
        <w:spacing w:after="0" w:line="5" w:lineRule="exact"/>
        <w:rPr>
          <w:rFonts w:ascii="Times New Roman" w:hAnsi="Times New Roman" w:cs="Times New Roman"/>
          <w:sz w:val="24"/>
          <w:szCs w:val="24"/>
        </w:rPr>
      </w:pPr>
    </w:p>
    <w:p w:rsidR="00920A3E" w:rsidRPr="00771E14" w:rsidRDefault="0095482A">
      <w:pPr>
        <w:widowControl w:val="0"/>
        <w:numPr>
          <w:ilvl w:val="1"/>
          <w:numId w:val="39"/>
        </w:numPr>
        <w:overflowPunct w:val="0"/>
        <w:autoSpaceDE w:val="0"/>
        <w:autoSpaceDN w:val="0"/>
        <w:adjustRightInd w:val="0"/>
        <w:spacing w:after="0" w:line="240" w:lineRule="auto"/>
        <w:ind w:hanging="730"/>
        <w:jc w:val="both"/>
        <w:rPr>
          <w:rFonts w:ascii="Times New Roman" w:hAnsi="Times New Roman" w:cs="Times New Roman"/>
          <w:sz w:val="24"/>
          <w:szCs w:val="24"/>
        </w:rPr>
      </w:pPr>
      <w:r w:rsidRPr="00771E14">
        <w:rPr>
          <w:rFonts w:ascii="Times New Roman" w:hAnsi="Times New Roman" w:cs="Times New Roman"/>
          <w:sz w:val="24"/>
          <w:szCs w:val="24"/>
        </w:rPr>
        <w:t xml:space="preserve">Порядок организации и подготовки Общего собрания может определяться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39"/>
        </w:numPr>
        <w:tabs>
          <w:tab w:val="clear" w:pos="720"/>
          <w:tab w:val="num" w:pos="204"/>
        </w:tabs>
        <w:overflowPunct w:val="0"/>
        <w:autoSpaceDE w:val="0"/>
        <w:autoSpaceDN w:val="0"/>
        <w:adjustRightInd w:val="0"/>
        <w:spacing w:after="0" w:line="214" w:lineRule="auto"/>
        <w:ind w:left="0" w:right="20" w:firstLine="2"/>
        <w:jc w:val="both"/>
        <w:rPr>
          <w:rFonts w:ascii="Times New Roman" w:hAnsi="Times New Roman" w:cs="Times New Roman"/>
          <w:sz w:val="24"/>
          <w:szCs w:val="24"/>
        </w:rPr>
      </w:pPr>
      <w:r w:rsidRPr="00771E14">
        <w:rPr>
          <w:rFonts w:ascii="Times New Roman" w:hAnsi="Times New Roman" w:cs="Times New Roman"/>
          <w:sz w:val="24"/>
          <w:szCs w:val="24"/>
        </w:rPr>
        <w:t xml:space="preserve">детально регламентироваться положением об Общем собрании, принимаемым Общим собранием и утверждаемым заведующим.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8.5. 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1"/>
          <w:numId w:val="40"/>
        </w:numPr>
        <w:overflowPunct w:val="0"/>
        <w:autoSpaceDE w:val="0"/>
        <w:autoSpaceDN w:val="0"/>
        <w:adjustRightInd w:val="0"/>
        <w:spacing w:after="0" w:line="240" w:lineRule="auto"/>
        <w:ind w:hanging="730"/>
        <w:jc w:val="both"/>
        <w:rPr>
          <w:rFonts w:ascii="Times New Roman" w:hAnsi="Times New Roman" w:cs="Times New Roman"/>
          <w:sz w:val="24"/>
          <w:szCs w:val="24"/>
        </w:rPr>
      </w:pPr>
      <w:r w:rsidRPr="00771E14">
        <w:rPr>
          <w:rFonts w:ascii="Times New Roman" w:hAnsi="Times New Roman" w:cs="Times New Roman"/>
          <w:sz w:val="24"/>
          <w:szCs w:val="24"/>
        </w:rPr>
        <w:t xml:space="preserve">Избираемыми членами Совета Учреждения являются: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41"/>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представители от родителей (законных представителей) обучающихся – не меньше половины от общего числа членов Совета Учреждения;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41"/>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представители от работников Учреждения – не больше одной четверти от общего числа членов Совета Учреждения;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42"/>
        </w:numPr>
        <w:tabs>
          <w:tab w:val="clear" w:pos="72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состав Совета Учреждения входит (делегируется) заведующий, а также может входить делегируемый представитель Учредителя.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Default="0095482A">
      <w:pPr>
        <w:widowControl w:val="0"/>
        <w:numPr>
          <w:ilvl w:val="0"/>
          <w:numId w:val="42"/>
        </w:numPr>
        <w:tabs>
          <w:tab w:val="clear" w:pos="72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состав Совета Учреждения может быть кооптирован 1 представитель местной общественности по представлению </w:t>
      </w:r>
      <w:r>
        <w:rPr>
          <w:rFonts w:ascii="Times New Roman" w:hAnsi="Times New Roman" w:cs="Times New Roman"/>
          <w:sz w:val="24"/>
          <w:szCs w:val="24"/>
        </w:rPr>
        <w:t xml:space="preserve">Учредителя или избранных членов Совета. </w:t>
      </w:r>
    </w:p>
    <w:p w:rsidR="00920A3E"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42"/>
        </w:numPr>
        <w:tabs>
          <w:tab w:val="clear" w:pos="72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Члены Совета Учреждения из числа родителей (законных представителей) обучающихся избираются на общем родительском собрании.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42"/>
        </w:numPr>
        <w:tabs>
          <w:tab w:val="clear" w:pos="720"/>
          <w:tab w:val="num" w:pos="1440"/>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Члены Совета Учреждения из числа работников Учреждения избираются Общим собранием работников Учреждения. </w:t>
      </w:r>
    </w:p>
    <w:p w:rsidR="00920A3E" w:rsidRPr="00771E14"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Pr="00771E14" w:rsidRDefault="0095482A">
      <w:pPr>
        <w:widowControl w:val="0"/>
        <w:numPr>
          <w:ilvl w:val="0"/>
          <w:numId w:val="42"/>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771E14">
        <w:rPr>
          <w:rFonts w:ascii="Times New Roman" w:hAnsi="Times New Roman" w:cs="Times New Roman"/>
          <w:sz w:val="24"/>
          <w:szCs w:val="24"/>
        </w:rPr>
        <w:t xml:space="preserve">Заведующий   после   получения   списков   избранных   членов   Совета </w:t>
      </w:r>
    </w:p>
    <w:p w:rsidR="00920A3E" w:rsidRDefault="0095482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Учреждения: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43"/>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трехдневный срок издает приказ с утверждением первоначального состава Совета Учреждения и доводит его до сведения Учредителя;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0"/>
          <w:numId w:val="43"/>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в десятидневный срок проводит первое заседание Совета Учреждения.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44"/>
        </w:numPr>
        <w:tabs>
          <w:tab w:val="clear" w:pos="720"/>
          <w:tab w:val="num" w:pos="1440"/>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Учредитель может оспорить первоначальный состав Совета Учреждения (избранных членов) только в случае нарушения процедуры выборов (неинформирование потенциальных участников выборных собраний, отсутствие кворума и др.).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44"/>
        </w:numPr>
        <w:tabs>
          <w:tab w:val="clear" w:pos="720"/>
          <w:tab w:val="num" w:pos="1440"/>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На первом заседании Совета Учреждения избираются его председатель, заместители председателя и секретарь. При этом представитель Учредителя в Совете, обучающиеся, заведующий и работники Учреждения не могут быть избраны на пост председателя Совета Учреждения. </w:t>
      </w:r>
    </w:p>
    <w:p w:rsidR="00920A3E" w:rsidRPr="00771E14" w:rsidRDefault="00920A3E">
      <w:pPr>
        <w:widowControl w:val="0"/>
        <w:autoSpaceDE w:val="0"/>
        <w:autoSpaceDN w:val="0"/>
        <w:adjustRightInd w:val="0"/>
        <w:spacing w:after="0" w:line="2" w:lineRule="exact"/>
        <w:rPr>
          <w:rFonts w:ascii="Times New Roman" w:hAnsi="Times New Roman" w:cs="Times New Roman"/>
          <w:sz w:val="24"/>
          <w:szCs w:val="24"/>
        </w:rPr>
      </w:pPr>
    </w:p>
    <w:p w:rsidR="00920A3E" w:rsidRPr="00771E14" w:rsidRDefault="0095482A">
      <w:pPr>
        <w:widowControl w:val="0"/>
        <w:numPr>
          <w:ilvl w:val="0"/>
          <w:numId w:val="44"/>
        </w:numPr>
        <w:tabs>
          <w:tab w:val="clear" w:pos="720"/>
          <w:tab w:val="num" w:pos="1440"/>
        </w:tabs>
        <w:overflowPunct w:val="0"/>
        <w:autoSpaceDE w:val="0"/>
        <w:autoSpaceDN w:val="0"/>
        <w:adjustRightInd w:val="0"/>
        <w:spacing w:after="0" w:line="239" w:lineRule="auto"/>
        <w:ind w:left="1440" w:hanging="730"/>
        <w:jc w:val="both"/>
        <w:rPr>
          <w:rFonts w:ascii="Times New Roman" w:hAnsi="Times New Roman" w:cs="Times New Roman"/>
          <w:sz w:val="24"/>
          <w:szCs w:val="24"/>
        </w:rPr>
      </w:pPr>
      <w:r w:rsidRPr="00771E14">
        <w:rPr>
          <w:rFonts w:ascii="Times New Roman" w:hAnsi="Times New Roman" w:cs="Times New Roman"/>
          <w:sz w:val="24"/>
          <w:szCs w:val="24"/>
        </w:rPr>
        <w:t xml:space="preserve">К исключительной компетенции Совета Учреждения относятся следующие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w:t>
      </w:r>
    </w:p>
    <w:p w:rsidR="00920A3E" w:rsidRDefault="0095482A">
      <w:pPr>
        <w:widowControl w:val="0"/>
        <w:numPr>
          <w:ilvl w:val="1"/>
          <w:numId w:val="45"/>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Pr>
          <w:rFonts w:ascii="Times New Roman" w:hAnsi="Times New Roman" w:cs="Times New Roman"/>
          <w:sz w:val="24"/>
          <w:szCs w:val="24"/>
        </w:rPr>
        <w:t xml:space="preserve">согласование проекта устава Учреждения; </w:t>
      </w:r>
    </w:p>
    <w:p w:rsidR="00920A3E" w:rsidRDefault="0095482A">
      <w:pPr>
        <w:widowControl w:val="0"/>
        <w:numPr>
          <w:ilvl w:val="1"/>
          <w:numId w:val="45"/>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Pr>
          <w:rFonts w:ascii="Times New Roman" w:hAnsi="Times New Roman" w:cs="Times New Roman"/>
          <w:sz w:val="24"/>
          <w:szCs w:val="24"/>
        </w:rPr>
        <w:t xml:space="preserve">утверждение программы развития Учреждения;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Default="0095482A">
      <w:pPr>
        <w:widowControl w:val="0"/>
        <w:numPr>
          <w:ilvl w:val="1"/>
          <w:numId w:val="45"/>
        </w:numPr>
        <w:tabs>
          <w:tab w:val="clear" w:pos="144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установление режима работы Учреждения по представлению </w:t>
      </w:r>
      <w:r>
        <w:rPr>
          <w:rFonts w:ascii="Times New Roman" w:hAnsi="Times New Roman" w:cs="Times New Roman"/>
          <w:sz w:val="24"/>
          <w:szCs w:val="24"/>
        </w:rPr>
        <w:t xml:space="preserve">Педагогического совета; </w:t>
      </w:r>
    </w:p>
    <w:p w:rsidR="00920A3E"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1"/>
          <w:numId w:val="45"/>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принятие решений по распределению стимулирующей части фонда оплаты </w:t>
      </w:r>
    </w:p>
    <w:p w:rsidR="00920A3E" w:rsidRDefault="0095482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труда; </w:t>
      </w:r>
    </w:p>
    <w:p w:rsidR="00920A3E" w:rsidRPr="00771E14" w:rsidRDefault="0095482A">
      <w:pPr>
        <w:widowControl w:val="0"/>
        <w:numPr>
          <w:ilvl w:val="1"/>
          <w:numId w:val="45"/>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исполнение полномочий Попечительского совета, если такой совет не создан </w:t>
      </w:r>
    </w:p>
    <w:p w:rsidR="00920A3E" w:rsidRDefault="0095482A">
      <w:pPr>
        <w:widowControl w:val="0"/>
        <w:numPr>
          <w:ilvl w:val="0"/>
          <w:numId w:val="45"/>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r>
        <w:rPr>
          <w:rFonts w:ascii="Times New Roman" w:hAnsi="Times New Roman" w:cs="Times New Roman"/>
          <w:sz w:val="24"/>
          <w:szCs w:val="24"/>
        </w:rPr>
        <w:t xml:space="preserve">Учреждении;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46"/>
        </w:numPr>
        <w:tabs>
          <w:tab w:val="clear" w:pos="144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другие вопросы, отнесенные к его компетенции законодательством, локальными нормативными актами или Уставом Учреждения.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8.5.10. Заседания Совета Учреждения проводятся по мере необходимости, но не реже 2 раз в течение учебного года (1 раза в течение полугода). </w:t>
      </w:r>
      <w:r w:rsidRPr="00771E14">
        <w:rPr>
          <w:rFonts w:ascii="Times New Roman" w:hAnsi="Times New Roman" w:cs="Times New Roman"/>
          <w:sz w:val="24"/>
          <w:szCs w:val="24"/>
        </w:rPr>
        <w:t xml:space="preserve">Совет Учреждения утверждает график своих заседаний. Председатель Совета Учреждения созывает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809"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17" w:name="page33"/>
      <w:bookmarkEnd w:id="17"/>
      <w:r w:rsidRPr="00771E14">
        <w:rPr>
          <w:rFonts w:ascii="Times New Roman" w:hAnsi="Times New Roman" w:cs="Times New Roman"/>
          <w:sz w:val="20"/>
          <w:szCs w:val="20"/>
        </w:rPr>
        <w:lastRenderedPageBreak/>
        <w:t>17</w:t>
      </w:r>
    </w:p>
    <w:p w:rsidR="00920A3E" w:rsidRPr="00771E14"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right="20"/>
        <w:rPr>
          <w:rFonts w:ascii="Times New Roman" w:hAnsi="Times New Roman" w:cs="Times New Roman"/>
          <w:sz w:val="24"/>
          <w:szCs w:val="24"/>
        </w:rPr>
      </w:pPr>
      <w:r w:rsidRPr="00771E14">
        <w:rPr>
          <w:rFonts w:ascii="Times New Roman" w:hAnsi="Times New Roman" w:cs="Times New Roman"/>
          <w:sz w:val="24"/>
          <w:szCs w:val="24"/>
        </w:rPr>
        <w:t>внеочередное заседание на основании поступивших к нему заявлений (от членов Совета Учреждения, Учредителя, заведующего).</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2"/>
          <w:numId w:val="47"/>
        </w:numPr>
        <w:tabs>
          <w:tab w:val="clear" w:pos="2160"/>
          <w:tab w:val="num" w:pos="1440"/>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Дата, время, повестка заседания Совета Учреждения, а также необходимые материалы доводятся до сведения членов Совета Учреждения не позднее чем за пять дней до заседания.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2"/>
          <w:numId w:val="47"/>
        </w:numPr>
        <w:tabs>
          <w:tab w:val="clear" w:pos="216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Решения Совета Учреждения считаются правомочными, если на заседании присутствовали не менее половины его членов.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2"/>
          <w:numId w:val="47"/>
        </w:numPr>
        <w:tabs>
          <w:tab w:val="clear" w:pos="2160"/>
          <w:tab w:val="num" w:pos="1440"/>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2"/>
          <w:numId w:val="47"/>
        </w:numPr>
        <w:tabs>
          <w:tab w:val="clear" w:pos="2160"/>
          <w:tab w:val="num" w:pos="1440"/>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2"/>
          <w:numId w:val="47"/>
        </w:numPr>
        <w:tabs>
          <w:tab w:val="clear" w:pos="2160"/>
          <w:tab w:val="num" w:pos="1440"/>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Протокол заседания Совета Учреждения подписывается председательствующим на заседании и секретарем. 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образовательных отношений. </w:t>
      </w:r>
    </w:p>
    <w:p w:rsidR="00920A3E" w:rsidRPr="00771E14" w:rsidRDefault="00920A3E">
      <w:pPr>
        <w:widowControl w:val="0"/>
        <w:autoSpaceDE w:val="0"/>
        <w:autoSpaceDN w:val="0"/>
        <w:adjustRightInd w:val="0"/>
        <w:spacing w:after="0" w:line="5" w:lineRule="exact"/>
        <w:rPr>
          <w:rFonts w:ascii="Times New Roman" w:hAnsi="Times New Roman" w:cs="Times New Roman"/>
          <w:sz w:val="24"/>
          <w:szCs w:val="24"/>
        </w:rPr>
      </w:pPr>
    </w:p>
    <w:p w:rsidR="00920A3E" w:rsidRPr="00771E14" w:rsidRDefault="0095482A">
      <w:pPr>
        <w:widowControl w:val="0"/>
        <w:numPr>
          <w:ilvl w:val="2"/>
          <w:numId w:val="47"/>
        </w:numPr>
        <w:tabs>
          <w:tab w:val="clear" w:pos="216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771E14">
        <w:rPr>
          <w:rFonts w:ascii="Times New Roman" w:hAnsi="Times New Roman" w:cs="Times New Roman"/>
          <w:sz w:val="24"/>
          <w:szCs w:val="24"/>
        </w:rPr>
        <w:t xml:space="preserve">Члены Совета Учреждения работают на общественных началах.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2"/>
          <w:numId w:val="47"/>
        </w:numPr>
        <w:tabs>
          <w:tab w:val="clear" w:pos="216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Учредитель или заведующий Учреждения (по согласованию с Учредителем) вправе распустить Совет Учреждения, если он не проводит свои заседания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47"/>
        </w:numPr>
        <w:tabs>
          <w:tab w:val="clear" w:pos="720"/>
          <w:tab w:val="num" w:pos="355"/>
        </w:tabs>
        <w:overflowPunct w:val="0"/>
        <w:autoSpaceDE w:val="0"/>
        <w:autoSpaceDN w:val="0"/>
        <w:adjustRightInd w:val="0"/>
        <w:spacing w:after="0" w:line="223" w:lineRule="auto"/>
        <w:ind w:left="0" w:firstLine="2"/>
        <w:jc w:val="both"/>
        <w:rPr>
          <w:rFonts w:ascii="Times New Roman" w:hAnsi="Times New Roman" w:cs="Times New Roman"/>
          <w:sz w:val="24"/>
          <w:szCs w:val="24"/>
        </w:rPr>
      </w:pPr>
      <w:r w:rsidRPr="00771E14">
        <w:rPr>
          <w:rFonts w:ascii="Times New Roman" w:hAnsi="Times New Roman" w:cs="Times New Roman"/>
          <w:sz w:val="24"/>
          <w:szCs w:val="24"/>
        </w:rPr>
        <w:t xml:space="preserve">течение полугода, не выполняет свои функции или принимает решения, противоречащие законодательству Российской Федерации. В этом случае происходит новое формирование Совета по установленной процедуре в новые сроки.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2"/>
          <w:numId w:val="48"/>
        </w:numPr>
        <w:tabs>
          <w:tab w:val="clear" w:pos="2160"/>
          <w:tab w:val="num" w:pos="1440"/>
        </w:tabs>
        <w:overflowPunct w:val="0"/>
        <w:autoSpaceDE w:val="0"/>
        <w:autoSpaceDN w:val="0"/>
        <w:adjustRightInd w:val="0"/>
        <w:spacing w:after="0" w:line="223"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случае возникновения конфликта между Советом Учреждения и заведующим, который не может быть урегулирован путем переговоров, решение по конфликтному вопросу принимает Учредитель.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8.6. В целях содействия Учреждению в осуществлении воспитания и обучения детей в Учреждении, обеспечения взаимодействия Уучреждения с родителями (законными представителями) воспитанников создаются Родительские комитеты групп и Родительский комитет Учреждения.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Default="0095482A">
      <w:pPr>
        <w:widowControl w:val="0"/>
        <w:numPr>
          <w:ilvl w:val="1"/>
          <w:numId w:val="49"/>
        </w:numPr>
        <w:tabs>
          <w:tab w:val="clear" w:pos="1440"/>
          <w:tab w:val="num" w:pos="1301"/>
        </w:tabs>
        <w:overflowPunct w:val="0"/>
        <w:autoSpaceDE w:val="0"/>
        <w:autoSpaceDN w:val="0"/>
        <w:adjustRightInd w:val="0"/>
        <w:spacing w:after="0" w:line="227" w:lineRule="auto"/>
        <w:ind w:left="0" w:firstLine="662"/>
        <w:jc w:val="both"/>
        <w:rPr>
          <w:rFonts w:ascii="Times New Roman" w:hAnsi="Times New Roman" w:cs="Times New Roman"/>
          <w:sz w:val="24"/>
          <w:szCs w:val="24"/>
        </w:rPr>
      </w:pPr>
      <w:r w:rsidRPr="00771E14">
        <w:rPr>
          <w:rFonts w:ascii="Times New Roman" w:hAnsi="Times New Roman" w:cs="Times New Roman"/>
          <w:sz w:val="24"/>
          <w:szCs w:val="24"/>
        </w:rPr>
        <w:t xml:space="preserve">Родительский комитет группы избирается Собранием родителей группы в количестве 2–4 человек. </w:t>
      </w:r>
      <w:r>
        <w:rPr>
          <w:rFonts w:ascii="Times New Roman" w:hAnsi="Times New Roman" w:cs="Times New Roman"/>
          <w:sz w:val="24"/>
          <w:szCs w:val="24"/>
        </w:rPr>
        <w:t xml:space="preserve">Собранием родителей группы избирается 1 представитель в Родительский комитет Учреждения. Родительские комитеты имеют председателей, избираемых членами комитета из их числа. </w:t>
      </w:r>
    </w:p>
    <w:p w:rsidR="00920A3E"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771E14">
        <w:rPr>
          <w:rFonts w:ascii="Times New Roman" w:hAnsi="Times New Roman" w:cs="Times New Roman"/>
          <w:sz w:val="24"/>
          <w:szCs w:val="24"/>
        </w:rPr>
        <w:t xml:space="preserve">Состав Родительских комитетов утверждается сроком на один год приказом заведующего Учреждения.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деятельности.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Default="0095482A">
      <w:pPr>
        <w:widowControl w:val="0"/>
        <w:numPr>
          <w:ilvl w:val="1"/>
          <w:numId w:val="49"/>
        </w:numPr>
        <w:tabs>
          <w:tab w:val="clear" w:pos="1440"/>
          <w:tab w:val="num" w:pos="1358"/>
        </w:tabs>
        <w:overflowPunct w:val="0"/>
        <w:autoSpaceDE w:val="0"/>
        <w:autoSpaceDN w:val="0"/>
        <w:adjustRightInd w:val="0"/>
        <w:spacing w:after="0" w:line="223" w:lineRule="auto"/>
        <w:ind w:left="0" w:firstLine="662"/>
        <w:jc w:val="both"/>
        <w:rPr>
          <w:rFonts w:ascii="Times New Roman" w:hAnsi="Times New Roman" w:cs="Times New Roman"/>
          <w:sz w:val="24"/>
          <w:szCs w:val="24"/>
        </w:rPr>
      </w:pPr>
      <w:r w:rsidRPr="00771E14">
        <w:rPr>
          <w:rFonts w:ascii="Times New Roman" w:hAnsi="Times New Roman" w:cs="Times New Roman"/>
          <w:sz w:val="24"/>
          <w:szCs w:val="24"/>
        </w:rPr>
        <w:t xml:space="preserve">Для обсуждения и решения наиболее важных вопросов Родительский комитет ДОУ созывает Родительское собрание Учреждения. </w:t>
      </w:r>
      <w:r>
        <w:rPr>
          <w:rFonts w:ascii="Times New Roman" w:hAnsi="Times New Roman" w:cs="Times New Roman"/>
          <w:sz w:val="24"/>
          <w:szCs w:val="24"/>
        </w:rPr>
        <w:t xml:space="preserve">Родительский комитет группы созывает соответственно собрание родителей группы. </w:t>
      </w:r>
    </w:p>
    <w:p w:rsidR="00920A3E"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8.6.3. К полномочиям родительских комитетов относится принятие рекомендательных решений по всем вопросам организации деятельности Учреждения.</w:t>
      </w:r>
    </w:p>
    <w:p w:rsidR="00920A3E"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8.7. В Учреждении может быть создан Попечительский совет, в состав которого могут входить участники образовательных отношений и иные лица, заинтересованные в совершенствовании деятельности и развитии Учреждения.</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0"/>
        </w:numPr>
        <w:tabs>
          <w:tab w:val="clear" w:pos="72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Осуществление членами Попечительского совета своих функций производится на безвозмездной основе.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Default="0095482A">
      <w:pPr>
        <w:widowControl w:val="0"/>
        <w:numPr>
          <w:ilvl w:val="0"/>
          <w:numId w:val="50"/>
        </w:numPr>
        <w:tabs>
          <w:tab w:val="clear" w:pos="720"/>
          <w:tab w:val="num" w:pos="1440"/>
        </w:tabs>
        <w:overflowPunct w:val="0"/>
        <w:autoSpaceDE w:val="0"/>
        <w:autoSpaceDN w:val="0"/>
        <w:adjustRightInd w:val="0"/>
        <w:spacing w:after="0" w:line="239" w:lineRule="auto"/>
        <w:ind w:left="1440" w:hanging="730"/>
        <w:jc w:val="both"/>
        <w:rPr>
          <w:rFonts w:ascii="Times New Roman" w:hAnsi="Times New Roman" w:cs="Times New Roman"/>
          <w:sz w:val="24"/>
          <w:szCs w:val="24"/>
        </w:rPr>
      </w:pPr>
      <w:r>
        <w:rPr>
          <w:rFonts w:ascii="Times New Roman" w:hAnsi="Times New Roman" w:cs="Times New Roman"/>
          <w:sz w:val="24"/>
          <w:szCs w:val="24"/>
        </w:rPr>
        <w:t xml:space="preserve">Попечительский совет содействует: </w:t>
      </w:r>
    </w:p>
    <w:p w:rsidR="00920A3E" w:rsidRDefault="00920A3E">
      <w:pPr>
        <w:widowControl w:val="0"/>
        <w:autoSpaceDE w:val="0"/>
        <w:autoSpaceDN w:val="0"/>
        <w:adjustRightInd w:val="0"/>
        <w:spacing w:after="0" w:line="240" w:lineRule="auto"/>
        <w:rPr>
          <w:rFonts w:ascii="Times New Roman" w:hAnsi="Times New Roman" w:cs="Times New Roman"/>
          <w:sz w:val="24"/>
          <w:szCs w:val="24"/>
        </w:rPr>
        <w:sectPr w:rsidR="00920A3E">
          <w:pgSz w:w="11906" w:h="16838"/>
          <w:pgMar w:top="712" w:right="980" w:bottom="810" w:left="1700" w:header="720" w:footer="720" w:gutter="0"/>
          <w:cols w:space="720" w:equalWidth="0">
            <w:col w:w="9220"/>
          </w:cols>
          <w:noEndnote/>
        </w:sectPr>
      </w:pPr>
    </w:p>
    <w:p w:rsidR="00920A3E"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18" w:name="page35"/>
      <w:bookmarkEnd w:id="18"/>
      <w:r>
        <w:rPr>
          <w:rFonts w:ascii="Times New Roman" w:hAnsi="Times New Roman" w:cs="Times New Roman"/>
          <w:sz w:val="20"/>
          <w:szCs w:val="20"/>
        </w:rPr>
        <w:lastRenderedPageBreak/>
        <w:t>18</w:t>
      </w:r>
    </w:p>
    <w:p w:rsidR="00920A3E"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numPr>
          <w:ilvl w:val="0"/>
          <w:numId w:val="51"/>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привлечению внебюджетных средств для обеспечения деятельности и развития Учреждения;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51"/>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организации и улучшению условий труда педагогических и других работников Учреждения;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1"/>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организации конкурсов, соревнований и других массовых мероприятий в Учреждении;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1"/>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совершенствованию материально-технической базы Учреждения, благоустройству его помещений и территории.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8.8. 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w:t>
      </w:r>
      <w:r>
        <w:rPr>
          <w:rFonts w:ascii="Times New Roman" w:hAnsi="Times New Roman" w:cs="Times New Roman"/>
          <w:sz w:val="24"/>
          <w:szCs w:val="24"/>
        </w:rPr>
        <w:t xml:space="preserve">Учреждения и объединяющий (включающий в себя) всех педагогических работников Учреждения. </w:t>
      </w:r>
      <w:r w:rsidRPr="00771E14">
        <w:rPr>
          <w:rFonts w:ascii="Times New Roman" w:hAnsi="Times New Roman" w:cs="Times New Roman"/>
          <w:sz w:val="24"/>
          <w:szCs w:val="24"/>
        </w:rPr>
        <w:t xml:space="preserve">Педагогический совет собирается по мере необходимости, но не менее 4 раз в течение учебного года. </w:t>
      </w:r>
      <w:r>
        <w:rPr>
          <w:rFonts w:ascii="Times New Roman" w:hAnsi="Times New Roman" w:cs="Times New Roman"/>
          <w:sz w:val="24"/>
          <w:szCs w:val="24"/>
        </w:rPr>
        <w:t xml:space="preserve">Председателем Педагогического совета является заведующий. </w:t>
      </w:r>
    </w:p>
    <w:p w:rsidR="00920A3E"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0"/>
          <w:numId w:val="52"/>
        </w:numPr>
        <w:tabs>
          <w:tab w:val="clear" w:pos="720"/>
          <w:tab w:val="num" w:pos="1440"/>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заведующего.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0"/>
          <w:numId w:val="52"/>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771E14">
        <w:rPr>
          <w:rFonts w:ascii="Times New Roman" w:hAnsi="Times New Roman" w:cs="Times New Roman"/>
          <w:sz w:val="24"/>
          <w:szCs w:val="24"/>
        </w:rPr>
        <w:t xml:space="preserve">К исключительной компетенции Педагогического совета относится: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53"/>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обсуждение и выбор различных вариантов содержания образования, форм, методов учебно-воспитательного процесса и способов их реализации;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3"/>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организация работы по повышению квалификации педагогических работников;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3"/>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принятие решения о сдаче имущества, закрепленного за Учреждением, решений о взятии имущества в аренду;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53"/>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принятие решений о внесении в Устав Учреждения изменений, представление их на рассмотрение Общему собранию;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3"/>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определение направления опытно-экспериментальной работы, заслушивание отчетов о ее ходе;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3"/>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определение перечня дополнительных образовательных услуг (в том числе платных), оказываемых Учреждением;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3"/>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разработка Положения о надбавках и доплатах стимулирующего характера (с учетом положений Коллективного договора);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0"/>
          <w:numId w:val="53"/>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разработка проектов положений о коллегиальных органах управления;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53"/>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другие вопросы, отнесенные к его компетенции законодательством, локальными нормативными актами и Уставом Учреждения.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1"/>
          <w:numId w:val="53"/>
        </w:numPr>
        <w:tabs>
          <w:tab w:val="clear" w:pos="1440"/>
          <w:tab w:val="num" w:pos="1246"/>
        </w:tabs>
        <w:overflowPunct w:val="0"/>
        <w:autoSpaceDE w:val="0"/>
        <w:autoSpaceDN w:val="0"/>
        <w:adjustRightInd w:val="0"/>
        <w:spacing w:after="0" w:line="223" w:lineRule="auto"/>
        <w:ind w:left="0" w:firstLine="722"/>
        <w:jc w:val="both"/>
        <w:rPr>
          <w:rFonts w:ascii="Times New Roman" w:hAnsi="Times New Roman" w:cs="Times New Roman"/>
          <w:sz w:val="24"/>
          <w:szCs w:val="24"/>
        </w:rPr>
      </w:pPr>
      <w:r w:rsidRPr="00771E14">
        <w:rPr>
          <w:rFonts w:ascii="Times New Roman" w:hAnsi="Times New Roman" w:cs="Times New Roman"/>
          <w:sz w:val="24"/>
          <w:szCs w:val="24"/>
        </w:rPr>
        <w:t xml:space="preserve">Порядок 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заведующим.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2"/>
          <w:numId w:val="53"/>
        </w:numPr>
        <w:tabs>
          <w:tab w:val="clear" w:pos="2160"/>
          <w:tab w:val="num" w:pos="1433"/>
        </w:tabs>
        <w:overflowPunct w:val="0"/>
        <w:autoSpaceDE w:val="0"/>
        <w:autoSpaceDN w:val="0"/>
        <w:adjustRightInd w:val="0"/>
        <w:spacing w:after="0" w:line="214" w:lineRule="auto"/>
        <w:ind w:left="0" w:firstLine="782"/>
        <w:jc w:val="both"/>
        <w:rPr>
          <w:rFonts w:ascii="Times New Roman" w:hAnsi="Times New Roman" w:cs="Times New Roman"/>
          <w:sz w:val="24"/>
          <w:szCs w:val="24"/>
        </w:rPr>
      </w:pPr>
      <w:r w:rsidRPr="00771E14">
        <w:rPr>
          <w:rFonts w:ascii="Times New Roman" w:hAnsi="Times New Roman" w:cs="Times New Roman"/>
          <w:sz w:val="24"/>
          <w:szCs w:val="24"/>
        </w:rPr>
        <w:t xml:space="preserve">Полномочия Учредителя определяются законодательством Российской Федерации, настоящим Уставом.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Default="0095482A">
      <w:pPr>
        <w:widowControl w:val="0"/>
        <w:numPr>
          <w:ilvl w:val="2"/>
          <w:numId w:val="54"/>
        </w:numPr>
        <w:tabs>
          <w:tab w:val="clear" w:pos="2160"/>
          <w:tab w:val="num" w:pos="1500"/>
        </w:tabs>
        <w:overflowPunct w:val="0"/>
        <w:autoSpaceDE w:val="0"/>
        <w:autoSpaceDN w:val="0"/>
        <w:adjustRightInd w:val="0"/>
        <w:spacing w:after="0" w:line="240" w:lineRule="auto"/>
        <w:ind w:left="1500" w:hanging="718"/>
        <w:jc w:val="both"/>
        <w:rPr>
          <w:rFonts w:ascii="Times New Roman" w:hAnsi="Times New Roman" w:cs="Times New Roman"/>
          <w:sz w:val="24"/>
          <w:szCs w:val="24"/>
        </w:rPr>
      </w:pPr>
      <w:r>
        <w:rPr>
          <w:rFonts w:ascii="Times New Roman" w:hAnsi="Times New Roman" w:cs="Times New Roman"/>
          <w:sz w:val="24"/>
          <w:szCs w:val="24"/>
        </w:rPr>
        <w:t xml:space="preserve">Учредитель в отношении Учреждения: </w:t>
      </w:r>
    </w:p>
    <w:p w:rsidR="00920A3E" w:rsidRPr="00771E14" w:rsidRDefault="0095482A">
      <w:pPr>
        <w:widowControl w:val="0"/>
        <w:numPr>
          <w:ilvl w:val="0"/>
          <w:numId w:val="55"/>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осуществляет финансовое обеспечение выполнения муниципального задания; </w:t>
      </w:r>
    </w:p>
    <w:p w:rsidR="00920A3E" w:rsidRPr="00771E14" w:rsidRDefault="0095482A">
      <w:pPr>
        <w:widowControl w:val="0"/>
        <w:numPr>
          <w:ilvl w:val="0"/>
          <w:numId w:val="55"/>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определяет предмет, цели и виды деятельности Учреждения;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55"/>
        </w:numPr>
        <w:tabs>
          <w:tab w:val="clear" w:pos="72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55"/>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определяет виды и перечень особо ценного движимого имущества, закреплѐнного за Учреждением на праве оперативного управления;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5"/>
        </w:numPr>
        <w:tabs>
          <w:tab w:val="clear" w:pos="720"/>
          <w:tab w:val="num" w:pos="1133"/>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осуществляет предварительное согласование крупных сделок, которые намерено заключить Учреждение;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0"/>
          <w:numId w:val="55"/>
        </w:numPr>
        <w:tabs>
          <w:tab w:val="clear" w:pos="720"/>
          <w:tab w:val="num" w:pos="1140"/>
        </w:tabs>
        <w:overflowPunct w:val="0"/>
        <w:autoSpaceDE w:val="0"/>
        <w:autoSpaceDN w:val="0"/>
        <w:adjustRightInd w:val="0"/>
        <w:spacing w:after="0" w:line="239"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принимает  решения  об  одобрении  сделок  с  участием  Учреждения,  в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810" w:left="1700" w:header="720" w:footer="720" w:gutter="0"/>
          <w:cols w:space="720" w:equalWidth="0">
            <w:col w:w="9220"/>
          </w:cols>
          <w:noEndnote/>
        </w:sectPr>
      </w:pPr>
    </w:p>
    <w:p w:rsidR="00920A3E"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19" w:name="page37"/>
      <w:bookmarkEnd w:id="19"/>
      <w:r>
        <w:rPr>
          <w:rFonts w:ascii="Times New Roman" w:hAnsi="Times New Roman" w:cs="Times New Roman"/>
          <w:sz w:val="20"/>
          <w:szCs w:val="20"/>
        </w:rPr>
        <w:lastRenderedPageBreak/>
        <w:t>19</w:t>
      </w:r>
    </w:p>
    <w:p w:rsidR="00920A3E" w:rsidRDefault="00920A3E">
      <w:pPr>
        <w:widowControl w:val="0"/>
        <w:autoSpaceDE w:val="0"/>
        <w:autoSpaceDN w:val="0"/>
        <w:adjustRightInd w:val="0"/>
        <w:spacing w:after="0" w:line="182"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совершении которых имеется заинтересованность;</w:t>
      </w:r>
    </w:p>
    <w:p w:rsidR="00920A3E"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согласовывает совершение Учреждением сделок по распоряжению недвижимым и особо ценным движимым имуществом, закреплѐнным за Учреждением на праве оперативного управления или приобретѐнным им за счѐт средств муниципального бюджета, выделенных на приобретение такого имущества</w:t>
      </w:r>
      <w:r w:rsidRPr="00771E14">
        <w:rPr>
          <w:rFonts w:ascii="Times New Roman" w:hAnsi="Times New Roman" w:cs="Times New Roman"/>
          <w:color w:val="00B050"/>
          <w:sz w:val="24"/>
          <w:szCs w:val="24"/>
        </w:rPr>
        <w:t>;</w:t>
      </w:r>
      <w:r w:rsidRPr="00771E14">
        <w:rPr>
          <w:rFonts w:ascii="Times New Roman" w:hAnsi="Times New Roman" w:cs="Times New Roman"/>
          <w:sz w:val="24"/>
          <w:szCs w:val="24"/>
        </w:rPr>
        <w:t xml:space="preserve">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133"/>
        </w:tabs>
        <w:overflowPunct w:val="0"/>
        <w:autoSpaceDE w:val="0"/>
        <w:autoSpaceDN w:val="0"/>
        <w:adjustRightInd w:val="0"/>
        <w:spacing w:after="0" w:line="232"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даѐт согласие Учреждению на передачу некоммерческим организациям (а в случаях и в порядке, которые предусмотрены федеральными законами – хозяйственным обществам или хозяйственными партнерствам) 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
    <w:p w:rsidR="00920A3E" w:rsidRPr="00771E14" w:rsidRDefault="00920A3E">
      <w:pPr>
        <w:widowControl w:val="0"/>
        <w:autoSpaceDE w:val="0"/>
        <w:autoSpaceDN w:val="0"/>
        <w:adjustRightInd w:val="0"/>
        <w:spacing w:after="0" w:line="64"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133"/>
        </w:tabs>
        <w:overflowPunct w:val="0"/>
        <w:autoSpaceDE w:val="0"/>
        <w:autoSpaceDN w:val="0"/>
        <w:adjustRightInd w:val="0"/>
        <w:spacing w:after="0" w:line="227"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определяет порядок составления и утверждения отчѐта о результатах деятельности Учреждения и об использовании закреплѐнного за ним имущества в соответствии с общими требованиями, установленными Министерством финансов Российской Федерации;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133"/>
        </w:tabs>
        <w:overflowPunct w:val="0"/>
        <w:autoSpaceDE w:val="0"/>
        <w:autoSpaceDN w:val="0"/>
        <w:adjustRightInd w:val="0"/>
        <w:spacing w:after="0" w:line="231"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просроченной кредиторской задолженности; </w:t>
      </w:r>
    </w:p>
    <w:p w:rsidR="00920A3E" w:rsidRPr="00771E14" w:rsidRDefault="00920A3E">
      <w:pPr>
        <w:widowControl w:val="0"/>
        <w:autoSpaceDE w:val="0"/>
        <w:autoSpaceDN w:val="0"/>
        <w:adjustRightInd w:val="0"/>
        <w:spacing w:after="0" w:line="4"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cs="Times New Roman"/>
          <w:sz w:val="24"/>
          <w:szCs w:val="24"/>
        </w:rPr>
      </w:pPr>
      <w:r w:rsidRPr="00771E14">
        <w:rPr>
          <w:rFonts w:ascii="Times New Roman" w:hAnsi="Times New Roman" w:cs="Times New Roman"/>
          <w:sz w:val="24"/>
          <w:szCs w:val="24"/>
        </w:rPr>
        <w:t xml:space="preserve">утверждает Устав Учреждения, изменения и дополнения к нему; </w:t>
      </w:r>
    </w:p>
    <w:p w:rsidR="00920A3E" w:rsidRDefault="0095482A">
      <w:pPr>
        <w:widowControl w:val="0"/>
        <w:numPr>
          <w:ilvl w:val="0"/>
          <w:numId w:val="56"/>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Pr>
          <w:rFonts w:ascii="Times New Roman" w:hAnsi="Times New Roman" w:cs="Times New Roman"/>
          <w:sz w:val="24"/>
          <w:szCs w:val="24"/>
        </w:rPr>
        <w:t xml:space="preserve">осуществляет контроль над деятельностью Учреждения;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068"/>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реорганизации или ликвидации Учреждения;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068"/>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принимает решения по вопросам реорганизации и ликвидация Учреждения, изменения его типа;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068"/>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назначает на должность и увольняет заведующего Учреждения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Default="0095482A">
      <w:pPr>
        <w:widowControl w:val="0"/>
        <w:numPr>
          <w:ilvl w:val="0"/>
          <w:numId w:val="56"/>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cs="Times New Roman"/>
          <w:sz w:val="24"/>
          <w:szCs w:val="24"/>
        </w:rPr>
      </w:pPr>
      <w:r>
        <w:rPr>
          <w:rFonts w:ascii="Times New Roman" w:hAnsi="Times New Roman" w:cs="Times New Roman"/>
          <w:sz w:val="24"/>
          <w:szCs w:val="24"/>
        </w:rPr>
        <w:t xml:space="preserve">проводит аттестацию заведующего;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56"/>
        </w:numPr>
        <w:tabs>
          <w:tab w:val="clear" w:pos="720"/>
          <w:tab w:val="num" w:pos="1068"/>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осуществляет иные полномочия, установленные законодательством Российской Федерации. </w:t>
      </w:r>
    </w:p>
    <w:p w:rsidR="00920A3E" w:rsidRPr="00771E14" w:rsidRDefault="00920A3E">
      <w:pPr>
        <w:widowControl w:val="0"/>
        <w:autoSpaceDE w:val="0"/>
        <w:autoSpaceDN w:val="0"/>
        <w:adjustRightInd w:val="0"/>
        <w:spacing w:after="0" w:line="345"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2" w:lineRule="auto"/>
        <w:ind w:left="3600" w:right="340" w:hanging="3257"/>
        <w:rPr>
          <w:rFonts w:ascii="Times New Roman" w:hAnsi="Times New Roman" w:cs="Times New Roman"/>
          <w:sz w:val="24"/>
          <w:szCs w:val="24"/>
        </w:rPr>
      </w:pPr>
      <w:r>
        <w:rPr>
          <w:rFonts w:ascii="Times New Roman" w:hAnsi="Times New Roman" w:cs="Times New Roman"/>
          <w:b/>
          <w:bCs/>
          <w:sz w:val="24"/>
          <w:szCs w:val="24"/>
        </w:rPr>
        <w:t>I</w:t>
      </w:r>
      <w:r w:rsidRPr="00771E14">
        <w:rPr>
          <w:rFonts w:ascii="Times New Roman" w:hAnsi="Times New Roman" w:cs="Times New Roman"/>
          <w:b/>
          <w:bCs/>
          <w:sz w:val="24"/>
          <w:szCs w:val="24"/>
        </w:rPr>
        <w:t>Х. ИМУЩЕСТВО УЧРЕЖДЕНИЯ, ЕГО ФИНАНСОВО-ХОЗЯЙСТВЕННАЯ ДЕЯТЕЛЬНОСТЬ</w:t>
      </w:r>
    </w:p>
    <w:p w:rsidR="00920A3E" w:rsidRPr="00771E14" w:rsidRDefault="00920A3E">
      <w:pPr>
        <w:widowControl w:val="0"/>
        <w:autoSpaceDE w:val="0"/>
        <w:autoSpaceDN w:val="0"/>
        <w:adjustRightInd w:val="0"/>
        <w:spacing w:after="0" w:line="332"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9.1. 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1085" w:left="1700" w:header="720" w:footer="720" w:gutter="0"/>
          <w:cols w:space="720" w:equalWidth="0">
            <w:col w:w="9220"/>
          </w:cols>
          <w:noEndnote/>
        </w:sectPr>
      </w:pPr>
    </w:p>
    <w:p w:rsidR="00920A3E"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20" w:name="page39"/>
      <w:bookmarkEnd w:id="20"/>
      <w:r>
        <w:rPr>
          <w:rFonts w:ascii="Times New Roman" w:hAnsi="Times New Roman" w:cs="Times New Roman"/>
          <w:sz w:val="20"/>
          <w:szCs w:val="20"/>
        </w:rPr>
        <w:lastRenderedPageBreak/>
        <w:t>20</w:t>
      </w:r>
    </w:p>
    <w:p w:rsidR="00920A3E"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numPr>
          <w:ilvl w:val="1"/>
          <w:numId w:val="57"/>
        </w:numPr>
        <w:tabs>
          <w:tab w:val="clear" w:pos="144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За Учреждением в соответствии с законодательством Российской Федерации закрепляются земельные участки на праве постоянного (бессрочного) пользования.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1"/>
          <w:numId w:val="57"/>
        </w:numPr>
        <w:tabs>
          <w:tab w:val="clear" w:pos="144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920A3E" w:rsidRPr="00771E14" w:rsidRDefault="0095482A">
      <w:pPr>
        <w:widowControl w:val="0"/>
        <w:numPr>
          <w:ilvl w:val="1"/>
          <w:numId w:val="57"/>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cs="Times New Roman"/>
          <w:sz w:val="24"/>
          <w:szCs w:val="24"/>
        </w:rPr>
      </w:pPr>
      <w:r w:rsidRPr="00771E14">
        <w:rPr>
          <w:rFonts w:ascii="Times New Roman" w:hAnsi="Times New Roman" w:cs="Times New Roman"/>
          <w:sz w:val="24"/>
          <w:szCs w:val="24"/>
        </w:rPr>
        <w:t xml:space="preserve">Основными источниками формирования имущества Учреждения в денежной </w:t>
      </w:r>
    </w:p>
    <w:p w:rsidR="00920A3E" w:rsidRDefault="0095482A">
      <w:pPr>
        <w:widowControl w:val="0"/>
        <w:numPr>
          <w:ilvl w:val="0"/>
          <w:numId w:val="57"/>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r>
        <w:rPr>
          <w:rFonts w:ascii="Times New Roman" w:hAnsi="Times New Roman" w:cs="Times New Roman"/>
          <w:sz w:val="24"/>
          <w:szCs w:val="24"/>
        </w:rPr>
        <w:t xml:space="preserve">иных формах являются: </w:t>
      </w:r>
    </w:p>
    <w:p w:rsidR="00920A3E" w:rsidRDefault="0095482A">
      <w:pPr>
        <w:widowControl w:val="0"/>
        <w:numPr>
          <w:ilvl w:val="0"/>
          <w:numId w:val="58"/>
        </w:numPr>
        <w:tabs>
          <w:tab w:val="clear" w:pos="720"/>
          <w:tab w:val="num" w:pos="1000"/>
        </w:tabs>
        <w:overflowPunct w:val="0"/>
        <w:autoSpaceDE w:val="0"/>
        <w:autoSpaceDN w:val="0"/>
        <w:adjustRightInd w:val="0"/>
        <w:spacing w:after="0" w:line="240" w:lineRule="auto"/>
        <w:ind w:left="1000" w:hanging="290"/>
        <w:jc w:val="both"/>
        <w:rPr>
          <w:rFonts w:ascii="Times New Roman" w:hAnsi="Times New Roman" w:cs="Times New Roman"/>
          <w:sz w:val="24"/>
          <w:szCs w:val="24"/>
        </w:rPr>
      </w:pPr>
      <w:r>
        <w:rPr>
          <w:rFonts w:ascii="Times New Roman" w:hAnsi="Times New Roman" w:cs="Times New Roman"/>
          <w:sz w:val="24"/>
          <w:szCs w:val="24"/>
        </w:rPr>
        <w:t xml:space="preserve">средства муниципального бюджета; </w:t>
      </w:r>
    </w:p>
    <w:p w:rsidR="00920A3E"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58"/>
        </w:numPr>
        <w:tabs>
          <w:tab w:val="clear" w:pos="720"/>
          <w:tab w:val="num" w:pos="994"/>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средства, получаемые от приносящей доход деятельности (включая платную образовательную деятельность, сдачу в аренду недвижимого имущества, закрепленного за Учреждением и др.);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58"/>
        </w:numPr>
        <w:tabs>
          <w:tab w:val="clear" w:pos="720"/>
          <w:tab w:val="num" w:pos="994"/>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добровольные пожертвования и целевые взносы юридических и физических лиц, в том числе иностранных;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58"/>
        </w:numPr>
        <w:tabs>
          <w:tab w:val="clear" w:pos="720"/>
          <w:tab w:val="num" w:pos="994"/>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0"/>
          <w:numId w:val="58"/>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cs="Times New Roman"/>
          <w:sz w:val="24"/>
          <w:szCs w:val="24"/>
        </w:rPr>
      </w:pPr>
      <w:r w:rsidRPr="00771E14">
        <w:rPr>
          <w:rFonts w:ascii="Times New Roman" w:hAnsi="Times New Roman" w:cs="Times New Roman"/>
          <w:sz w:val="24"/>
          <w:szCs w:val="24"/>
        </w:rPr>
        <w:t xml:space="preserve">имущество, закреплѐнное за Учреждением на праве оперативного управления;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58"/>
        </w:numPr>
        <w:tabs>
          <w:tab w:val="clear" w:pos="720"/>
          <w:tab w:val="num" w:pos="1068"/>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имущество, приобретѐнное Учреждением за счѐт муниципального бюджета и средств от приносящей доход деятельности;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8"/>
        </w:numPr>
        <w:tabs>
          <w:tab w:val="clear" w:pos="720"/>
          <w:tab w:val="num" w:pos="1068"/>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имущество, приобретѐнное (полученное) Учреждением по иным основаниям, предусмотренным законодательством Российской Федерации;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Default="0095482A">
      <w:pPr>
        <w:widowControl w:val="0"/>
        <w:numPr>
          <w:ilvl w:val="0"/>
          <w:numId w:val="58"/>
        </w:numPr>
        <w:tabs>
          <w:tab w:val="clear" w:pos="720"/>
          <w:tab w:val="num" w:pos="1006"/>
        </w:tabs>
        <w:overflowPunct w:val="0"/>
        <w:autoSpaceDE w:val="0"/>
        <w:autoSpaceDN w:val="0"/>
        <w:adjustRightInd w:val="0"/>
        <w:spacing w:after="0" w:line="214" w:lineRule="auto"/>
        <w:ind w:right="80" w:hanging="10"/>
        <w:jc w:val="both"/>
        <w:rPr>
          <w:rFonts w:ascii="Times New Roman" w:hAnsi="Times New Roman" w:cs="Times New Roman"/>
          <w:sz w:val="24"/>
          <w:szCs w:val="24"/>
        </w:rPr>
      </w:pPr>
      <w:r w:rsidRPr="00771E14">
        <w:rPr>
          <w:rFonts w:ascii="Times New Roman" w:hAnsi="Times New Roman" w:cs="Times New Roman"/>
          <w:sz w:val="24"/>
          <w:szCs w:val="24"/>
        </w:rPr>
        <w:t xml:space="preserve">иные источники, предусмотренные законодательством Российской Федерации. </w:t>
      </w:r>
      <w:r>
        <w:rPr>
          <w:rFonts w:ascii="Times New Roman" w:hAnsi="Times New Roman" w:cs="Times New Roman"/>
          <w:sz w:val="24"/>
          <w:szCs w:val="24"/>
        </w:rPr>
        <w:t xml:space="preserve">9.5. Учреждение в установленном порядке: </w:t>
      </w:r>
    </w:p>
    <w:p w:rsidR="00920A3E"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59"/>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проводит капитальный и текущий ремонт зданий и сооружений, находящихся на балансе Учреждения;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59"/>
        </w:numPr>
        <w:tabs>
          <w:tab w:val="clear" w:pos="720"/>
          <w:tab w:val="num" w:pos="1133"/>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59"/>
        </w:numPr>
        <w:tabs>
          <w:tab w:val="clear" w:pos="720"/>
          <w:tab w:val="num" w:pos="1133"/>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9.6.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Финансовое обеспечение выполнения муниципального задания Учреждением осуществляется в виде субсидий из муниципального бюджета.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9.7.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9.8. Договоры аренды недвижимого имущества заключаются Учреждением с соблюдением требований статей 17.1 Федерального закона от 26.07.2006 № 135-ФЗ «О защите конкуренции» при наличии положительного заключения Учредителя по результатам проведенной оценки последствий принятия решения о сдаче в аренду указанного недвижимого имущества.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9.9. Перечень особо ценного движимого имущества Учреждения определяется Учредителем.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813"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21" w:name="page41"/>
      <w:bookmarkEnd w:id="21"/>
      <w:r w:rsidRPr="00771E14">
        <w:rPr>
          <w:rFonts w:ascii="Times New Roman" w:hAnsi="Times New Roman" w:cs="Times New Roman"/>
          <w:sz w:val="20"/>
          <w:szCs w:val="20"/>
        </w:rPr>
        <w:lastRenderedPageBreak/>
        <w:t>21</w:t>
      </w:r>
    </w:p>
    <w:p w:rsidR="00920A3E" w:rsidRPr="00771E14"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rPr>
          <w:rFonts w:ascii="Times New Roman" w:hAnsi="Times New Roman" w:cs="Times New Roman"/>
          <w:sz w:val="24"/>
          <w:szCs w:val="24"/>
        </w:rPr>
      </w:pPr>
      <w:r w:rsidRPr="00771E14">
        <w:rPr>
          <w:rFonts w:ascii="Times New Roman" w:hAnsi="Times New Roman" w:cs="Times New Roman"/>
          <w:sz w:val="24"/>
          <w:szCs w:val="24"/>
        </w:rPr>
        <w:t>распоряжаться самостоятельно, если иное не предусмотрено Федеральным законом от 12.01.1996 № 7-ФЗ «О некоммерческих организациях».</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1"/>
          <w:numId w:val="60"/>
        </w:numPr>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Default="0095482A">
      <w:pPr>
        <w:widowControl w:val="0"/>
        <w:numPr>
          <w:ilvl w:val="1"/>
          <w:numId w:val="60"/>
        </w:numPr>
        <w:overflowPunct w:val="0"/>
        <w:autoSpaceDE w:val="0"/>
        <w:autoSpaceDN w:val="0"/>
        <w:adjustRightInd w:val="0"/>
        <w:spacing w:after="0" w:line="23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w:t>
      </w:r>
      <w:r>
        <w:rPr>
          <w:rFonts w:ascii="Times New Roman" w:hAnsi="Times New Roman" w:cs="Times New Roman"/>
          <w:sz w:val="24"/>
          <w:szCs w:val="24"/>
        </w:rPr>
        <w:t xml:space="preserve">отчетную дату. </w:t>
      </w:r>
    </w:p>
    <w:p w:rsidR="00920A3E" w:rsidRDefault="00920A3E">
      <w:pPr>
        <w:widowControl w:val="0"/>
        <w:autoSpaceDE w:val="0"/>
        <w:autoSpaceDN w:val="0"/>
        <w:adjustRightInd w:val="0"/>
        <w:spacing w:after="0" w:line="65" w:lineRule="exact"/>
        <w:rPr>
          <w:rFonts w:ascii="Times New Roman" w:hAnsi="Times New Roman" w:cs="Times New Roman"/>
          <w:sz w:val="24"/>
          <w:szCs w:val="24"/>
        </w:rPr>
      </w:pPr>
    </w:p>
    <w:p w:rsidR="00920A3E" w:rsidRPr="00771E14" w:rsidRDefault="0095482A">
      <w:pPr>
        <w:widowControl w:val="0"/>
        <w:numPr>
          <w:ilvl w:val="1"/>
          <w:numId w:val="60"/>
        </w:numPr>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1"/>
          <w:numId w:val="60"/>
        </w:numPr>
        <w:overflowPunct w:val="0"/>
        <w:autoSpaceDE w:val="0"/>
        <w:autoSpaceDN w:val="0"/>
        <w:adjustRightInd w:val="0"/>
        <w:spacing w:after="0" w:line="231"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 Учреждение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p>
    <w:p w:rsidR="00920A3E" w:rsidRPr="00771E14" w:rsidRDefault="00920A3E">
      <w:pPr>
        <w:widowControl w:val="0"/>
        <w:autoSpaceDE w:val="0"/>
        <w:autoSpaceDN w:val="0"/>
        <w:adjustRightInd w:val="0"/>
        <w:spacing w:after="0" w:line="62" w:lineRule="exact"/>
        <w:rPr>
          <w:rFonts w:ascii="Times New Roman" w:hAnsi="Times New Roman" w:cs="Times New Roman"/>
          <w:sz w:val="24"/>
          <w:szCs w:val="24"/>
        </w:rPr>
      </w:pPr>
    </w:p>
    <w:p w:rsidR="00920A3E" w:rsidRDefault="0095482A">
      <w:pPr>
        <w:widowControl w:val="0"/>
        <w:numPr>
          <w:ilvl w:val="1"/>
          <w:numId w:val="60"/>
        </w:numPr>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ведет учет доходов и расходов по приносящей доходы деятельности. </w:t>
      </w:r>
      <w:r>
        <w:rPr>
          <w:rFonts w:ascii="Times New Roman" w:hAnsi="Times New Roman" w:cs="Times New Roman"/>
          <w:sz w:val="24"/>
          <w:szCs w:val="24"/>
        </w:rPr>
        <w:t xml:space="preserve">Указанные доходы расходуются Учреждением в соответствии с утвержденной сметой. </w:t>
      </w:r>
    </w:p>
    <w:p w:rsidR="00920A3E"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rPr>
      </w:pPr>
      <w:r w:rsidRPr="00771E14">
        <w:rPr>
          <w:rFonts w:ascii="Times New Roman" w:hAnsi="Times New Roman" w:cs="Times New Roman"/>
          <w:sz w:val="24"/>
          <w:szCs w:val="24"/>
        </w:rPr>
        <w:t xml:space="preserve">Имущество, поступившее от физических и юридических лиц, подлежит обязательному учету и постановке на баланс Учреждения.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60"/>
        </w:numPr>
        <w:overflowPunct w:val="0"/>
        <w:autoSpaceDE w:val="0"/>
        <w:autoSpaceDN w:val="0"/>
        <w:adjustRightInd w:val="0"/>
        <w:spacing w:after="0" w:line="23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w:t>
      </w:r>
    </w:p>
    <w:p w:rsidR="00920A3E" w:rsidRPr="00771E14" w:rsidRDefault="00920A3E">
      <w:pPr>
        <w:widowControl w:val="0"/>
        <w:autoSpaceDE w:val="0"/>
        <w:autoSpaceDN w:val="0"/>
        <w:adjustRightInd w:val="0"/>
        <w:spacing w:after="0" w:line="65" w:lineRule="exact"/>
        <w:rPr>
          <w:rFonts w:ascii="Times New Roman" w:hAnsi="Times New Roman" w:cs="Times New Roman"/>
          <w:sz w:val="24"/>
          <w:szCs w:val="24"/>
        </w:rPr>
      </w:pPr>
    </w:p>
    <w:p w:rsidR="00920A3E" w:rsidRPr="00771E14" w:rsidRDefault="0095482A">
      <w:pPr>
        <w:widowControl w:val="0"/>
        <w:numPr>
          <w:ilvl w:val="1"/>
          <w:numId w:val="60"/>
        </w:numPr>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 </w:t>
      </w:r>
    </w:p>
    <w:p w:rsidR="00920A3E" w:rsidRPr="00771E14" w:rsidRDefault="00920A3E">
      <w:pPr>
        <w:widowControl w:val="0"/>
        <w:autoSpaceDE w:val="0"/>
        <w:autoSpaceDN w:val="0"/>
        <w:adjustRightInd w:val="0"/>
        <w:spacing w:after="0" w:line="1" w:lineRule="exact"/>
        <w:rPr>
          <w:rFonts w:ascii="Times New Roman" w:hAnsi="Times New Roman" w:cs="Times New Roman"/>
          <w:sz w:val="24"/>
          <w:szCs w:val="24"/>
        </w:rPr>
      </w:pPr>
    </w:p>
    <w:p w:rsidR="00920A3E" w:rsidRPr="00771E14" w:rsidRDefault="0095482A">
      <w:pPr>
        <w:widowControl w:val="0"/>
        <w:numPr>
          <w:ilvl w:val="1"/>
          <w:numId w:val="60"/>
        </w:numPr>
        <w:overflowPunct w:val="0"/>
        <w:autoSpaceDE w:val="0"/>
        <w:autoSpaceDN w:val="0"/>
        <w:adjustRightInd w:val="0"/>
        <w:spacing w:after="0" w:line="240" w:lineRule="auto"/>
        <w:ind w:hanging="73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осуществляет операции с поступающими ему в соответствии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60"/>
        </w:numPr>
        <w:tabs>
          <w:tab w:val="clear" w:pos="720"/>
          <w:tab w:val="num" w:pos="209"/>
        </w:tabs>
        <w:overflowPunct w:val="0"/>
        <w:autoSpaceDE w:val="0"/>
        <w:autoSpaceDN w:val="0"/>
        <w:adjustRightInd w:val="0"/>
        <w:spacing w:after="0" w:line="223" w:lineRule="auto"/>
        <w:ind w:left="0" w:firstLine="2"/>
        <w:jc w:val="both"/>
        <w:rPr>
          <w:rFonts w:ascii="Times New Roman" w:hAnsi="Times New Roman" w:cs="Times New Roman"/>
          <w:sz w:val="24"/>
          <w:szCs w:val="24"/>
        </w:rPr>
      </w:pPr>
      <w:r w:rsidRPr="00771E14">
        <w:rPr>
          <w:rFonts w:ascii="Times New Roman" w:hAnsi="Times New Roman" w:cs="Times New Roman"/>
          <w:sz w:val="24"/>
          <w:szCs w:val="24"/>
        </w:rPr>
        <w:t xml:space="preserve">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61"/>
        </w:numPr>
        <w:overflowPunct w:val="0"/>
        <w:autoSpaceDE w:val="0"/>
        <w:autoSpaceDN w:val="0"/>
        <w:adjustRightInd w:val="0"/>
        <w:spacing w:after="0" w:line="223"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61"/>
        </w:numPr>
        <w:overflowPunct w:val="0"/>
        <w:autoSpaceDE w:val="0"/>
        <w:autoSpaceDN w:val="0"/>
        <w:adjustRightInd w:val="0"/>
        <w:spacing w:after="0" w:line="223"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61"/>
        </w:numPr>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осуществляет оперативный бухгалтерский учет, руководствуясь Федеральным законом от 06.12.2011 № 402-ФЗ «О бухгалтерском </w:t>
      </w:r>
    </w:p>
    <w:p w:rsidR="00920A3E" w:rsidRPr="00771E14" w:rsidRDefault="00920A3E">
      <w:pPr>
        <w:widowControl w:val="0"/>
        <w:autoSpaceDE w:val="0"/>
        <w:autoSpaceDN w:val="0"/>
        <w:adjustRightInd w:val="0"/>
        <w:spacing w:after="0" w:line="240" w:lineRule="auto"/>
        <w:rPr>
          <w:rFonts w:ascii="Times New Roman" w:hAnsi="Times New Roman" w:cs="Times New Roman"/>
          <w:sz w:val="24"/>
          <w:szCs w:val="24"/>
        </w:rPr>
        <w:sectPr w:rsidR="00920A3E" w:rsidRPr="00771E14">
          <w:pgSz w:w="11906" w:h="16838"/>
          <w:pgMar w:top="712" w:right="980" w:bottom="810" w:left="1700" w:header="720" w:footer="720" w:gutter="0"/>
          <w:cols w:space="720" w:equalWidth="0">
            <w:col w:w="9220"/>
          </w:cols>
          <w:noEndnote/>
        </w:sectPr>
      </w:pPr>
    </w:p>
    <w:p w:rsidR="00920A3E" w:rsidRPr="00771E14" w:rsidRDefault="0095482A">
      <w:pPr>
        <w:widowControl w:val="0"/>
        <w:autoSpaceDE w:val="0"/>
        <w:autoSpaceDN w:val="0"/>
        <w:adjustRightInd w:val="0"/>
        <w:spacing w:after="0" w:line="239" w:lineRule="auto"/>
        <w:ind w:left="4500"/>
        <w:rPr>
          <w:rFonts w:ascii="Times New Roman" w:hAnsi="Times New Roman" w:cs="Times New Roman"/>
          <w:sz w:val="24"/>
          <w:szCs w:val="24"/>
        </w:rPr>
      </w:pPr>
      <w:bookmarkStart w:id="22" w:name="page43"/>
      <w:bookmarkEnd w:id="22"/>
      <w:r w:rsidRPr="00771E14">
        <w:rPr>
          <w:rFonts w:ascii="Times New Roman" w:hAnsi="Times New Roman" w:cs="Times New Roman"/>
          <w:sz w:val="20"/>
          <w:szCs w:val="20"/>
        </w:rPr>
        <w:lastRenderedPageBreak/>
        <w:t>22</w:t>
      </w:r>
    </w:p>
    <w:p w:rsidR="00920A3E" w:rsidRPr="00771E14"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right="20"/>
        <w:rPr>
          <w:rFonts w:ascii="Times New Roman" w:hAnsi="Times New Roman" w:cs="Times New Roman"/>
          <w:sz w:val="24"/>
          <w:szCs w:val="24"/>
        </w:rPr>
      </w:pPr>
      <w:r w:rsidRPr="00771E14">
        <w:rPr>
          <w:rFonts w:ascii="Times New Roman" w:hAnsi="Times New Roman" w:cs="Times New Roman"/>
          <w:sz w:val="24"/>
          <w:szCs w:val="24"/>
        </w:rPr>
        <w:t>учете», Бюджетным кодексом Российской Федерации, а также налоговый учет в соответствии с законодательством о налогах и сборах.</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62"/>
        </w:numPr>
        <w:tabs>
          <w:tab w:val="clear" w:pos="720"/>
          <w:tab w:val="num" w:pos="1440"/>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в установленном порядке дает отчет о деятельности муниципального бюджетного учреждения и об использовании закрепленного за ним муниципального имущества.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62"/>
        </w:numPr>
        <w:tabs>
          <w:tab w:val="clear" w:pos="720"/>
          <w:tab w:val="num" w:pos="1440"/>
        </w:tabs>
        <w:overflowPunct w:val="0"/>
        <w:autoSpaceDE w:val="0"/>
        <w:autoSpaceDN w:val="0"/>
        <w:adjustRightInd w:val="0"/>
        <w:spacing w:after="0" w:line="214"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Формы статистической отчетности Учреждения, сроки и порядок их представления устанавливаются органами государственной статистики.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62"/>
        </w:numPr>
        <w:tabs>
          <w:tab w:val="clear" w:pos="720"/>
          <w:tab w:val="num" w:pos="1440"/>
        </w:tabs>
        <w:overflowPunct w:val="0"/>
        <w:autoSpaceDE w:val="0"/>
        <w:autoSpaceDN w:val="0"/>
        <w:adjustRightInd w:val="0"/>
        <w:spacing w:after="0" w:line="223"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Контроль соблюдения Учреждением финансово-хозяйственной дисциплины осуществляется Учредителем и соответствующими уполномоченными органами.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0"/>
          <w:numId w:val="62"/>
        </w:numPr>
        <w:tabs>
          <w:tab w:val="clear" w:pos="720"/>
          <w:tab w:val="num" w:pos="1440"/>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 </w:t>
      </w:r>
    </w:p>
    <w:p w:rsidR="00920A3E" w:rsidRPr="00771E14" w:rsidRDefault="00920A3E">
      <w:pPr>
        <w:widowControl w:val="0"/>
        <w:autoSpaceDE w:val="0"/>
        <w:autoSpaceDN w:val="0"/>
        <w:adjustRightInd w:val="0"/>
        <w:spacing w:after="0" w:line="345"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2" w:lineRule="auto"/>
        <w:ind w:left="2200" w:right="380" w:hanging="1822"/>
        <w:rPr>
          <w:rFonts w:ascii="Times New Roman" w:hAnsi="Times New Roman" w:cs="Times New Roman"/>
          <w:sz w:val="24"/>
          <w:szCs w:val="24"/>
        </w:rPr>
      </w:pPr>
      <w:r w:rsidRPr="00771E14">
        <w:rPr>
          <w:rFonts w:ascii="Times New Roman" w:hAnsi="Times New Roman" w:cs="Times New Roman"/>
          <w:b/>
          <w:bCs/>
          <w:sz w:val="24"/>
          <w:szCs w:val="24"/>
        </w:rPr>
        <w:t>Х. ИЗМЕНЕНИЕ УСТАВА, ПОРЯДОК ЛИКВИДАЦИИ, РЕОРГАНИЗАЦИИ УЧРЕЖДЕНИЯ, ИЗМЕНЕНИЯ ЕГО ТИПА</w:t>
      </w:r>
    </w:p>
    <w:p w:rsidR="00920A3E" w:rsidRPr="00771E14" w:rsidRDefault="00920A3E">
      <w:pPr>
        <w:widowControl w:val="0"/>
        <w:autoSpaceDE w:val="0"/>
        <w:autoSpaceDN w:val="0"/>
        <w:adjustRightInd w:val="0"/>
        <w:spacing w:after="0" w:line="332" w:lineRule="exact"/>
        <w:rPr>
          <w:rFonts w:ascii="Times New Roman" w:hAnsi="Times New Roman" w:cs="Times New Roman"/>
          <w:sz w:val="24"/>
          <w:szCs w:val="24"/>
        </w:rPr>
      </w:pPr>
    </w:p>
    <w:p w:rsidR="00920A3E" w:rsidRPr="00771E14" w:rsidRDefault="0095482A">
      <w:pPr>
        <w:widowControl w:val="0"/>
        <w:numPr>
          <w:ilvl w:val="0"/>
          <w:numId w:val="63"/>
        </w:numPr>
        <w:tabs>
          <w:tab w:val="clear" w:pos="720"/>
          <w:tab w:val="num" w:pos="1440"/>
        </w:tabs>
        <w:overflowPunct w:val="0"/>
        <w:autoSpaceDE w:val="0"/>
        <w:autoSpaceDN w:val="0"/>
        <w:adjustRightInd w:val="0"/>
        <w:spacing w:after="0" w:line="232"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Устав, изменения и дополнения к нему принимаются на Общем собрании Учреждения, утверждаются Учредителем по согласованию с муниципальным органом, на который возложено управление муниципальным имуществом, и регистрируются в установленном законом порядке. 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 </w:t>
      </w:r>
    </w:p>
    <w:p w:rsidR="00920A3E" w:rsidRPr="00771E14" w:rsidRDefault="00920A3E">
      <w:pPr>
        <w:widowControl w:val="0"/>
        <w:autoSpaceDE w:val="0"/>
        <w:autoSpaceDN w:val="0"/>
        <w:adjustRightInd w:val="0"/>
        <w:spacing w:after="0" w:line="64" w:lineRule="exact"/>
        <w:rPr>
          <w:rFonts w:ascii="Times New Roman" w:hAnsi="Times New Roman" w:cs="Times New Roman"/>
          <w:sz w:val="24"/>
          <w:szCs w:val="24"/>
        </w:rPr>
      </w:pPr>
    </w:p>
    <w:p w:rsidR="00920A3E" w:rsidRPr="00771E14" w:rsidRDefault="0095482A">
      <w:pPr>
        <w:widowControl w:val="0"/>
        <w:numPr>
          <w:ilvl w:val="0"/>
          <w:numId w:val="63"/>
        </w:numPr>
        <w:tabs>
          <w:tab w:val="clear" w:pos="72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Решения о реорганизации Учреждения (слиянии, разделении, присоединении, выделении, преобразовании), его ликвидации, изменении типа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rPr>
          <w:rFonts w:ascii="Times New Roman" w:hAnsi="Times New Roman" w:cs="Times New Roman"/>
          <w:sz w:val="24"/>
          <w:szCs w:val="24"/>
        </w:rPr>
      </w:pPr>
      <w:r w:rsidRPr="00771E14">
        <w:rPr>
          <w:rFonts w:ascii="Times New Roman" w:hAnsi="Times New Roman" w:cs="Times New Roman"/>
          <w:sz w:val="24"/>
          <w:szCs w:val="24"/>
        </w:rPr>
        <w:t>принимаются в порядке, установленном администрацией местного самоуправления г. Владикавказ.</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14" w:lineRule="auto"/>
        <w:ind w:firstLine="708"/>
        <w:rPr>
          <w:rFonts w:ascii="Times New Roman" w:hAnsi="Times New Roman" w:cs="Times New Roman"/>
          <w:sz w:val="24"/>
          <w:szCs w:val="24"/>
        </w:rPr>
      </w:pPr>
      <w:r w:rsidRPr="00771E14">
        <w:rPr>
          <w:rFonts w:ascii="Times New Roman" w:hAnsi="Times New Roman" w:cs="Times New Roman"/>
          <w:sz w:val="24"/>
          <w:szCs w:val="24"/>
        </w:rPr>
        <w:t>Учреждение может быть ликвидировано или реорганизовано также по решению суда в случаях, предусмотренных законодательством Российской Федерации.</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64"/>
        </w:numPr>
        <w:tabs>
          <w:tab w:val="clear" w:pos="720"/>
          <w:tab w:val="num" w:pos="1440"/>
        </w:tabs>
        <w:overflowPunct w:val="0"/>
        <w:autoSpaceDE w:val="0"/>
        <w:autoSpaceDN w:val="0"/>
        <w:adjustRightInd w:val="0"/>
        <w:spacing w:after="0" w:line="214"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0"/>
          <w:numId w:val="64"/>
        </w:numPr>
        <w:tabs>
          <w:tab w:val="clear" w:pos="720"/>
          <w:tab w:val="num" w:pos="1440"/>
        </w:tabs>
        <w:overflowPunct w:val="0"/>
        <w:autoSpaceDE w:val="0"/>
        <w:autoSpaceDN w:val="0"/>
        <w:adjustRightInd w:val="0"/>
        <w:spacing w:after="0" w:line="227"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0"/>
          <w:numId w:val="64"/>
        </w:numPr>
        <w:tabs>
          <w:tab w:val="clear" w:pos="720"/>
          <w:tab w:val="num" w:pos="1440"/>
        </w:tabs>
        <w:overflowPunct w:val="0"/>
        <w:autoSpaceDE w:val="0"/>
        <w:autoSpaceDN w:val="0"/>
        <w:adjustRightInd w:val="0"/>
        <w:spacing w:after="0" w:line="229" w:lineRule="auto"/>
        <w:ind w:left="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0"/>
          <w:numId w:val="64"/>
        </w:numPr>
        <w:tabs>
          <w:tab w:val="clear" w:pos="720"/>
          <w:tab w:val="num" w:pos="1440"/>
        </w:tabs>
        <w:overflowPunct w:val="0"/>
        <w:autoSpaceDE w:val="0"/>
        <w:autoSpaceDN w:val="0"/>
        <w:adjustRightInd w:val="0"/>
        <w:spacing w:after="0" w:line="223" w:lineRule="auto"/>
        <w:ind w:left="0" w:right="20"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 </w:t>
      </w:r>
    </w:p>
    <w:p w:rsidR="00920A3E" w:rsidRPr="00771E14" w:rsidRDefault="00920A3E">
      <w:pPr>
        <w:widowControl w:val="0"/>
        <w:autoSpaceDE w:val="0"/>
        <w:autoSpaceDN w:val="0"/>
        <w:adjustRightInd w:val="0"/>
        <w:spacing w:after="0" w:line="344" w:lineRule="exact"/>
        <w:rPr>
          <w:rFonts w:ascii="Times New Roman" w:hAnsi="Times New Roman" w:cs="Times New Roman"/>
          <w:sz w:val="24"/>
          <w:szCs w:val="24"/>
        </w:rPr>
      </w:pPr>
    </w:p>
    <w:p w:rsidR="00920A3E" w:rsidRPr="00771E14" w:rsidRDefault="0095482A">
      <w:pPr>
        <w:widowControl w:val="0"/>
        <w:overflowPunct w:val="0"/>
        <w:autoSpaceDE w:val="0"/>
        <w:autoSpaceDN w:val="0"/>
        <w:adjustRightInd w:val="0"/>
        <w:spacing w:after="0" w:line="222" w:lineRule="auto"/>
        <w:ind w:left="2420" w:right="1220" w:hanging="1196"/>
        <w:rPr>
          <w:rFonts w:ascii="Times New Roman" w:hAnsi="Times New Roman" w:cs="Times New Roman"/>
          <w:sz w:val="24"/>
          <w:szCs w:val="24"/>
        </w:rPr>
      </w:pPr>
      <w:r w:rsidRPr="00771E14">
        <w:rPr>
          <w:rFonts w:ascii="Times New Roman" w:hAnsi="Times New Roman" w:cs="Times New Roman"/>
          <w:b/>
          <w:bCs/>
          <w:sz w:val="23"/>
          <w:szCs w:val="23"/>
        </w:rPr>
        <w:t>Х</w:t>
      </w:r>
      <w:r>
        <w:rPr>
          <w:rFonts w:ascii="Times New Roman" w:hAnsi="Times New Roman" w:cs="Times New Roman"/>
          <w:b/>
          <w:bCs/>
          <w:sz w:val="23"/>
          <w:szCs w:val="23"/>
        </w:rPr>
        <w:t>I</w:t>
      </w:r>
      <w:r w:rsidRPr="00771E14">
        <w:rPr>
          <w:rFonts w:ascii="Times New Roman" w:hAnsi="Times New Roman" w:cs="Times New Roman"/>
          <w:b/>
          <w:bCs/>
          <w:sz w:val="23"/>
          <w:szCs w:val="23"/>
        </w:rPr>
        <w:t>. ЛОКАЛЬНЫЕ НОРМАТИВНЫЕ АКТЫ УЧРЕЖДЕНИЯ, ИНФОРМАЦИОННАЯ ОТКРЫТОСТЬ</w:t>
      </w:r>
    </w:p>
    <w:p w:rsidR="00920A3E" w:rsidRPr="00771E14" w:rsidRDefault="00920A3E">
      <w:pPr>
        <w:widowControl w:val="0"/>
        <w:autoSpaceDE w:val="0"/>
        <w:autoSpaceDN w:val="0"/>
        <w:adjustRightInd w:val="0"/>
        <w:spacing w:after="0" w:line="330" w:lineRule="exact"/>
        <w:rPr>
          <w:rFonts w:ascii="Times New Roman" w:hAnsi="Times New Roman" w:cs="Times New Roman"/>
          <w:sz w:val="24"/>
          <w:szCs w:val="24"/>
        </w:rPr>
      </w:pPr>
    </w:p>
    <w:p w:rsidR="00920A3E" w:rsidRDefault="0095482A">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4"/>
          <w:szCs w:val="24"/>
        </w:rPr>
        <w:t>11.1.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920A3E" w:rsidRDefault="00920A3E">
      <w:pPr>
        <w:widowControl w:val="0"/>
        <w:autoSpaceDE w:val="0"/>
        <w:autoSpaceDN w:val="0"/>
        <w:adjustRightInd w:val="0"/>
        <w:spacing w:after="0" w:line="240" w:lineRule="auto"/>
        <w:rPr>
          <w:rFonts w:ascii="Times New Roman" w:hAnsi="Times New Roman" w:cs="Times New Roman"/>
          <w:sz w:val="24"/>
          <w:szCs w:val="24"/>
        </w:rPr>
        <w:sectPr w:rsidR="00920A3E">
          <w:pgSz w:w="11906" w:h="16838"/>
          <w:pgMar w:top="712" w:right="980" w:bottom="810" w:left="1700" w:header="720" w:footer="720" w:gutter="0"/>
          <w:cols w:space="720" w:equalWidth="0">
            <w:col w:w="9220"/>
          </w:cols>
          <w:noEndnote/>
        </w:sectPr>
      </w:pPr>
    </w:p>
    <w:p w:rsidR="00920A3E" w:rsidRDefault="0095482A">
      <w:pPr>
        <w:widowControl w:val="0"/>
        <w:autoSpaceDE w:val="0"/>
        <w:autoSpaceDN w:val="0"/>
        <w:adjustRightInd w:val="0"/>
        <w:spacing w:after="0" w:line="239" w:lineRule="auto"/>
        <w:ind w:left="4498"/>
        <w:rPr>
          <w:rFonts w:ascii="Times New Roman" w:hAnsi="Times New Roman" w:cs="Times New Roman"/>
          <w:sz w:val="24"/>
          <w:szCs w:val="24"/>
        </w:rPr>
      </w:pPr>
      <w:bookmarkStart w:id="23" w:name="page45"/>
      <w:bookmarkEnd w:id="23"/>
      <w:r>
        <w:rPr>
          <w:rFonts w:ascii="Times New Roman" w:hAnsi="Times New Roman" w:cs="Times New Roman"/>
          <w:sz w:val="20"/>
          <w:szCs w:val="20"/>
        </w:rPr>
        <w:lastRenderedPageBreak/>
        <w:t>23</w:t>
      </w:r>
    </w:p>
    <w:p w:rsidR="00920A3E" w:rsidRDefault="00920A3E">
      <w:pPr>
        <w:widowControl w:val="0"/>
        <w:autoSpaceDE w:val="0"/>
        <w:autoSpaceDN w:val="0"/>
        <w:adjustRightInd w:val="0"/>
        <w:spacing w:after="0" w:line="240" w:lineRule="exact"/>
        <w:rPr>
          <w:rFonts w:ascii="Times New Roman" w:hAnsi="Times New Roman" w:cs="Times New Roman"/>
          <w:sz w:val="24"/>
          <w:szCs w:val="24"/>
        </w:rPr>
      </w:pPr>
    </w:p>
    <w:p w:rsidR="00920A3E" w:rsidRPr="00771E14" w:rsidRDefault="0095482A">
      <w:pPr>
        <w:widowControl w:val="0"/>
        <w:numPr>
          <w:ilvl w:val="1"/>
          <w:numId w:val="65"/>
        </w:numPr>
        <w:tabs>
          <w:tab w:val="clear" w:pos="1440"/>
          <w:tab w:val="num" w:pos="1438"/>
        </w:tabs>
        <w:overflowPunct w:val="0"/>
        <w:autoSpaceDE w:val="0"/>
        <w:autoSpaceDN w:val="0"/>
        <w:adjustRightInd w:val="0"/>
        <w:spacing w:after="0" w:line="231" w:lineRule="auto"/>
        <w:ind w:left="-2"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 </w:t>
      </w:r>
    </w:p>
    <w:p w:rsidR="00920A3E" w:rsidRPr="00771E14" w:rsidRDefault="00920A3E">
      <w:pPr>
        <w:widowControl w:val="0"/>
        <w:autoSpaceDE w:val="0"/>
        <w:autoSpaceDN w:val="0"/>
        <w:adjustRightInd w:val="0"/>
        <w:spacing w:after="0" w:line="62" w:lineRule="exact"/>
        <w:rPr>
          <w:rFonts w:ascii="Times New Roman" w:hAnsi="Times New Roman" w:cs="Times New Roman"/>
          <w:sz w:val="24"/>
          <w:szCs w:val="24"/>
        </w:rPr>
      </w:pPr>
    </w:p>
    <w:p w:rsidR="00920A3E" w:rsidRPr="00771E14" w:rsidRDefault="0095482A">
      <w:pPr>
        <w:widowControl w:val="0"/>
        <w:numPr>
          <w:ilvl w:val="1"/>
          <w:numId w:val="65"/>
        </w:numPr>
        <w:tabs>
          <w:tab w:val="clear" w:pos="1440"/>
          <w:tab w:val="num" w:pos="1438"/>
        </w:tabs>
        <w:overflowPunct w:val="0"/>
        <w:autoSpaceDE w:val="0"/>
        <w:autoSpaceDN w:val="0"/>
        <w:adjustRightInd w:val="0"/>
        <w:spacing w:after="0" w:line="227" w:lineRule="auto"/>
        <w:ind w:left="-2"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При принятии локальных нормативных актов, затрагивающих права обучающихся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920A3E" w:rsidRPr="00771E14" w:rsidRDefault="00920A3E">
      <w:pPr>
        <w:widowControl w:val="0"/>
        <w:autoSpaceDE w:val="0"/>
        <w:autoSpaceDN w:val="0"/>
        <w:adjustRightInd w:val="0"/>
        <w:spacing w:after="0" w:line="59" w:lineRule="exact"/>
        <w:rPr>
          <w:rFonts w:ascii="Times New Roman" w:hAnsi="Times New Roman" w:cs="Times New Roman"/>
          <w:sz w:val="24"/>
          <w:szCs w:val="24"/>
        </w:rPr>
      </w:pPr>
    </w:p>
    <w:p w:rsidR="00920A3E" w:rsidRPr="00771E14" w:rsidRDefault="0095482A">
      <w:pPr>
        <w:widowControl w:val="0"/>
        <w:numPr>
          <w:ilvl w:val="1"/>
          <w:numId w:val="65"/>
        </w:numPr>
        <w:tabs>
          <w:tab w:val="clear" w:pos="1440"/>
          <w:tab w:val="num" w:pos="1438"/>
        </w:tabs>
        <w:overflowPunct w:val="0"/>
        <w:autoSpaceDE w:val="0"/>
        <w:autoSpaceDN w:val="0"/>
        <w:adjustRightInd w:val="0"/>
        <w:spacing w:after="0" w:line="229" w:lineRule="auto"/>
        <w:ind w:left="-2"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920A3E" w:rsidRPr="00771E14" w:rsidRDefault="00920A3E">
      <w:pPr>
        <w:widowControl w:val="0"/>
        <w:autoSpaceDE w:val="0"/>
        <w:autoSpaceDN w:val="0"/>
        <w:adjustRightInd w:val="0"/>
        <w:spacing w:after="0" w:line="63" w:lineRule="exact"/>
        <w:rPr>
          <w:rFonts w:ascii="Times New Roman" w:hAnsi="Times New Roman" w:cs="Times New Roman"/>
          <w:sz w:val="24"/>
          <w:szCs w:val="24"/>
        </w:rPr>
      </w:pPr>
    </w:p>
    <w:p w:rsidR="00920A3E" w:rsidRPr="00771E14" w:rsidRDefault="0095482A">
      <w:pPr>
        <w:widowControl w:val="0"/>
        <w:numPr>
          <w:ilvl w:val="1"/>
          <w:numId w:val="65"/>
        </w:numPr>
        <w:tabs>
          <w:tab w:val="clear" w:pos="1440"/>
          <w:tab w:val="num" w:pos="1438"/>
        </w:tabs>
        <w:overflowPunct w:val="0"/>
        <w:autoSpaceDE w:val="0"/>
        <w:autoSpaceDN w:val="0"/>
        <w:adjustRightInd w:val="0"/>
        <w:spacing w:after="0" w:line="223" w:lineRule="auto"/>
        <w:ind w:left="-2"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65"/>
        </w:numPr>
        <w:tabs>
          <w:tab w:val="clear" w:pos="1440"/>
          <w:tab w:val="num" w:pos="1438"/>
        </w:tabs>
        <w:overflowPunct w:val="0"/>
        <w:autoSpaceDE w:val="0"/>
        <w:autoSpaceDN w:val="0"/>
        <w:adjustRightInd w:val="0"/>
        <w:spacing w:after="0" w:line="223" w:lineRule="auto"/>
        <w:ind w:left="-2"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w:t>
      </w:r>
    </w:p>
    <w:p w:rsidR="00920A3E" w:rsidRPr="00771E14" w:rsidRDefault="0095482A">
      <w:pPr>
        <w:widowControl w:val="0"/>
        <w:numPr>
          <w:ilvl w:val="0"/>
          <w:numId w:val="65"/>
        </w:numPr>
        <w:tabs>
          <w:tab w:val="clear" w:pos="720"/>
          <w:tab w:val="num" w:pos="178"/>
        </w:tabs>
        <w:overflowPunct w:val="0"/>
        <w:autoSpaceDE w:val="0"/>
        <w:autoSpaceDN w:val="0"/>
        <w:adjustRightInd w:val="0"/>
        <w:spacing w:after="0" w:line="240" w:lineRule="auto"/>
        <w:ind w:left="178" w:hanging="178"/>
        <w:jc w:val="both"/>
        <w:rPr>
          <w:rFonts w:ascii="Times New Roman" w:hAnsi="Times New Roman" w:cs="Times New Roman"/>
          <w:sz w:val="24"/>
          <w:szCs w:val="24"/>
        </w:rPr>
      </w:pPr>
      <w:r w:rsidRPr="00771E14">
        <w:rPr>
          <w:rFonts w:ascii="Times New Roman" w:hAnsi="Times New Roman" w:cs="Times New Roman"/>
          <w:sz w:val="24"/>
          <w:szCs w:val="24"/>
        </w:rPr>
        <w:t xml:space="preserve">том числе на официальном сайте Учреждения в сети «Интернет».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66"/>
        </w:numPr>
        <w:tabs>
          <w:tab w:val="clear" w:pos="1440"/>
          <w:tab w:val="num" w:pos="1438"/>
        </w:tabs>
        <w:overflowPunct w:val="0"/>
        <w:autoSpaceDE w:val="0"/>
        <w:autoSpaceDN w:val="0"/>
        <w:adjustRightInd w:val="0"/>
        <w:spacing w:after="0" w:line="227" w:lineRule="auto"/>
        <w:ind w:left="-2"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 </w:t>
      </w:r>
    </w:p>
    <w:p w:rsidR="00920A3E" w:rsidRPr="00771E14" w:rsidRDefault="00920A3E">
      <w:pPr>
        <w:widowControl w:val="0"/>
        <w:autoSpaceDE w:val="0"/>
        <w:autoSpaceDN w:val="0"/>
        <w:adjustRightInd w:val="0"/>
        <w:spacing w:after="0" w:line="60" w:lineRule="exact"/>
        <w:rPr>
          <w:rFonts w:ascii="Times New Roman" w:hAnsi="Times New Roman" w:cs="Times New Roman"/>
          <w:sz w:val="24"/>
          <w:szCs w:val="24"/>
        </w:rPr>
      </w:pPr>
    </w:p>
    <w:p w:rsidR="00920A3E" w:rsidRPr="00771E14" w:rsidRDefault="0095482A">
      <w:pPr>
        <w:widowControl w:val="0"/>
        <w:numPr>
          <w:ilvl w:val="1"/>
          <w:numId w:val="66"/>
        </w:numPr>
        <w:tabs>
          <w:tab w:val="clear" w:pos="1440"/>
          <w:tab w:val="num" w:pos="1438"/>
        </w:tabs>
        <w:overflowPunct w:val="0"/>
        <w:autoSpaceDE w:val="0"/>
        <w:autoSpaceDN w:val="0"/>
        <w:adjustRightInd w:val="0"/>
        <w:spacing w:after="0" w:line="223" w:lineRule="auto"/>
        <w:ind w:left="-2"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Порядок размещения на официальном сайте Учреждения в сети «Интернет» и обновления информации, в том числе еѐ содержание и форма еѐ предоставления, устанавливается Правительством Российской Федерации. </w:t>
      </w:r>
    </w:p>
    <w:p w:rsidR="00920A3E" w:rsidRPr="00771E14" w:rsidRDefault="00920A3E">
      <w:pPr>
        <w:widowControl w:val="0"/>
        <w:autoSpaceDE w:val="0"/>
        <w:autoSpaceDN w:val="0"/>
        <w:adjustRightInd w:val="0"/>
        <w:spacing w:after="0" w:line="58" w:lineRule="exact"/>
        <w:rPr>
          <w:rFonts w:ascii="Times New Roman" w:hAnsi="Times New Roman" w:cs="Times New Roman"/>
          <w:sz w:val="24"/>
          <w:szCs w:val="24"/>
        </w:rPr>
      </w:pPr>
    </w:p>
    <w:p w:rsidR="00920A3E" w:rsidRPr="00771E14" w:rsidRDefault="0095482A">
      <w:pPr>
        <w:widowControl w:val="0"/>
        <w:numPr>
          <w:ilvl w:val="1"/>
          <w:numId w:val="66"/>
        </w:numPr>
        <w:tabs>
          <w:tab w:val="clear" w:pos="1440"/>
          <w:tab w:val="num" w:pos="1438"/>
        </w:tabs>
        <w:overflowPunct w:val="0"/>
        <w:autoSpaceDE w:val="0"/>
        <w:autoSpaceDN w:val="0"/>
        <w:adjustRightInd w:val="0"/>
        <w:spacing w:after="0" w:line="229" w:lineRule="auto"/>
        <w:ind w:left="-2" w:firstLine="710"/>
        <w:jc w:val="both"/>
        <w:rPr>
          <w:rFonts w:ascii="Times New Roman" w:hAnsi="Times New Roman" w:cs="Times New Roman"/>
          <w:sz w:val="24"/>
          <w:szCs w:val="24"/>
        </w:rPr>
      </w:pPr>
      <w:r w:rsidRPr="00771E14">
        <w:rPr>
          <w:rFonts w:ascii="Times New Roman" w:hAnsi="Times New Roman" w:cs="Times New Roman"/>
          <w:sz w:val="24"/>
          <w:szCs w:val="24"/>
        </w:rPr>
        <w:t xml:space="preserve">Учреждение предоставляет документы,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 </w:t>
      </w:r>
    </w:p>
    <w:p w:rsidR="00920A3E" w:rsidRPr="00771E14" w:rsidRDefault="00920A3E">
      <w:pPr>
        <w:widowControl w:val="0"/>
        <w:autoSpaceDE w:val="0"/>
        <w:autoSpaceDN w:val="0"/>
        <w:adjustRightInd w:val="0"/>
        <w:spacing w:after="0" w:line="281" w:lineRule="exact"/>
        <w:rPr>
          <w:rFonts w:ascii="Times New Roman" w:hAnsi="Times New Roman" w:cs="Times New Roman"/>
          <w:sz w:val="24"/>
          <w:szCs w:val="24"/>
        </w:rPr>
      </w:pPr>
    </w:p>
    <w:p w:rsidR="00920A3E" w:rsidRDefault="0095482A">
      <w:pPr>
        <w:widowControl w:val="0"/>
        <w:autoSpaceDE w:val="0"/>
        <w:autoSpaceDN w:val="0"/>
        <w:adjustRightInd w:val="0"/>
        <w:spacing w:after="0" w:line="240" w:lineRule="auto"/>
        <w:ind w:left="2858"/>
        <w:rPr>
          <w:rFonts w:ascii="Times New Roman" w:hAnsi="Times New Roman" w:cs="Times New Roman"/>
          <w:sz w:val="24"/>
          <w:szCs w:val="24"/>
        </w:rPr>
      </w:pPr>
      <w:r>
        <w:rPr>
          <w:rFonts w:ascii="Times New Roman" w:hAnsi="Times New Roman" w:cs="Times New Roman"/>
          <w:sz w:val="24"/>
          <w:szCs w:val="24"/>
        </w:rPr>
        <w:t>_____________________________</w:t>
      </w:r>
    </w:p>
    <w:p w:rsidR="00920A3E" w:rsidRDefault="00920A3E">
      <w:pPr>
        <w:widowControl w:val="0"/>
        <w:autoSpaceDE w:val="0"/>
        <w:autoSpaceDN w:val="0"/>
        <w:adjustRightInd w:val="0"/>
        <w:spacing w:after="0" w:line="240" w:lineRule="auto"/>
        <w:rPr>
          <w:rFonts w:ascii="Times New Roman" w:hAnsi="Times New Roman" w:cs="Times New Roman"/>
          <w:sz w:val="24"/>
          <w:szCs w:val="24"/>
        </w:rPr>
      </w:pPr>
    </w:p>
    <w:sectPr w:rsidR="00920A3E">
      <w:pgSz w:w="11906" w:h="16838"/>
      <w:pgMar w:top="712" w:right="980" w:bottom="1440" w:left="1702" w:header="720" w:footer="720" w:gutter="0"/>
      <w:cols w:space="720" w:equalWidth="0">
        <w:col w:w="921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84"/>
    <w:multiLevelType w:val="hybridMultilevel"/>
    <w:tmpl w:val="00007F4F"/>
    <w:lvl w:ilvl="0" w:tplc="0000494A">
      <w:start w:val="1"/>
      <w:numFmt w:val="bullet"/>
      <w:lvlText w:val="в"/>
      <w:lvlJc w:val="left"/>
      <w:pPr>
        <w:tabs>
          <w:tab w:val="num" w:pos="720"/>
        </w:tabs>
        <w:ind w:left="720" w:hanging="360"/>
      </w:pPr>
    </w:lvl>
    <w:lvl w:ilvl="1" w:tplc="0000067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и"/>
      <w:lvlJc w:val="left"/>
      <w:pPr>
        <w:tabs>
          <w:tab w:val="num" w:pos="720"/>
        </w:tabs>
        <w:ind w:left="720" w:hanging="360"/>
      </w:pPr>
    </w:lvl>
    <w:lvl w:ilvl="1" w:tplc="0000153C">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C15"/>
    <w:multiLevelType w:val="hybridMultilevel"/>
    <w:tmpl w:val="00003807"/>
    <w:lvl w:ilvl="0" w:tplc="0000773B">
      <w:start w:val="1"/>
      <w:numFmt w:val="bullet"/>
      <w:lvlText w:val="с"/>
      <w:lvlJc w:val="left"/>
      <w:pPr>
        <w:tabs>
          <w:tab w:val="num" w:pos="720"/>
        </w:tabs>
        <w:ind w:left="720" w:hanging="360"/>
      </w:pPr>
    </w:lvl>
    <w:lvl w:ilvl="1" w:tplc="00000633">
      <w:start w:val="18"/>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1F4"/>
    <w:multiLevelType w:val="hybridMultilevel"/>
    <w:tmpl w:val="00005DD5"/>
    <w:lvl w:ilvl="0" w:tplc="00006AD4">
      <w:start w:val="1"/>
      <w:numFmt w:val="bullet"/>
      <w:lvlText w:val="в"/>
      <w:lvlJc w:val="left"/>
      <w:pPr>
        <w:tabs>
          <w:tab w:val="num" w:pos="720"/>
        </w:tabs>
        <w:ind w:left="720" w:hanging="360"/>
      </w:pPr>
    </w:lvl>
    <w:lvl w:ilvl="1" w:tplc="00005A9F">
      <w:start w:val="1"/>
      <w:numFmt w:val="decimal"/>
      <w:lvlText w:val="8.6.%2."/>
      <w:lvlJc w:val="left"/>
      <w:pPr>
        <w:tabs>
          <w:tab w:val="num" w:pos="1440"/>
        </w:tabs>
        <w:ind w:left="1440" w:hanging="360"/>
      </w:pPr>
    </w:lvl>
    <w:lvl w:ilvl="2" w:tplc="00004CD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38"/>
    <w:multiLevelType w:val="hybridMultilevel"/>
    <w:tmpl w:val="00003B25"/>
    <w:lvl w:ilvl="0" w:tplc="00001E1F">
      <w:start w:val="1"/>
      <w:numFmt w:val="bullet"/>
      <w:lvlText w:val="в"/>
      <w:lvlJc w:val="left"/>
      <w:pPr>
        <w:tabs>
          <w:tab w:val="num" w:pos="720"/>
        </w:tabs>
        <w:ind w:left="720" w:hanging="360"/>
      </w:pPr>
    </w:lvl>
    <w:lvl w:ilvl="1" w:tplc="00006E5D">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E1"/>
    <w:multiLevelType w:val="hybridMultilevel"/>
    <w:tmpl w:val="0000798B"/>
    <w:lvl w:ilvl="0" w:tplc="0000121F">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39D"/>
    <w:multiLevelType w:val="hybridMultilevel"/>
    <w:tmpl w:val="00007049"/>
    <w:lvl w:ilvl="0" w:tplc="0000692C">
      <w:start w:val="1"/>
      <w:numFmt w:val="bullet"/>
      <w:lvlText w:val="и"/>
      <w:lvlJc w:val="left"/>
      <w:pPr>
        <w:tabs>
          <w:tab w:val="num" w:pos="720"/>
        </w:tabs>
        <w:ind w:left="720" w:hanging="360"/>
      </w:pPr>
    </w:lvl>
    <w:lvl w:ilvl="1" w:tplc="00004A80">
      <w:start w:val="13"/>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47"/>
    <w:multiLevelType w:val="hybridMultilevel"/>
    <w:tmpl w:val="000054DE"/>
    <w:lvl w:ilvl="0" w:tplc="000039B3">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87E"/>
    <w:multiLevelType w:val="hybridMultilevel"/>
    <w:tmpl w:val="000016C5"/>
    <w:lvl w:ilvl="0" w:tplc="00006899">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916"/>
    <w:multiLevelType w:val="hybridMultilevel"/>
    <w:tmpl w:val="00006172"/>
    <w:lvl w:ilvl="0" w:tplc="00006B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AD4"/>
    <w:multiLevelType w:val="hybridMultilevel"/>
    <w:tmpl w:val="000063CB"/>
    <w:lvl w:ilvl="0" w:tplc="00006BFC">
      <w:start w:val="1"/>
      <w:numFmt w:val="bullet"/>
      <w:lvlText w:val="-"/>
      <w:lvlJc w:val="left"/>
      <w:pPr>
        <w:tabs>
          <w:tab w:val="num" w:pos="720"/>
        </w:tabs>
        <w:ind w:left="720" w:hanging="360"/>
      </w:pPr>
    </w:lvl>
    <w:lvl w:ilvl="1" w:tplc="00007F96">
      <w:start w:val="1"/>
      <w:numFmt w:val="decimal"/>
      <w:lvlText w:val="%2"/>
      <w:lvlJc w:val="left"/>
      <w:pPr>
        <w:tabs>
          <w:tab w:val="num" w:pos="1440"/>
        </w:tabs>
        <w:ind w:left="1440" w:hanging="360"/>
      </w:pPr>
    </w:lvl>
    <w:lvl w:ilvl="2" w:tplc="00007FF5">
      <w:start w:val="9"/>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DC0"/>
    <w:multiLevelType w:val="hybridMultilevel"/>
    <w:tmpl w:val="000049F7"/>
    <w:lvl w:ilvl="0" w:tplc="0000442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1E"/>
    <w:multiLevelType w:val="hybridMultilevel"/>
    <w:tmpl w:val="00005E9D"/>
    <w:lvl w:ilvl="0" w:tplc="0000489C">
      <w:start w:val="2"/>
      <w:numFmt w:val="decimal"/>
      <w:lvlText w:val="8.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B00"/>
    <w:multiLevelType w:val="hybridMultilevel"/>
    <w:tmpl w:val="000016D4"/>
    <w:lvl w:ilvl="0" w:tplc="00007F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D12"/>
    <w:multiLevelType w:val="hybridMultilevel"/>
    <w:tmpl w:val="0000074D"/>
    <w:lvl w:ilvl="0" w:tplc="00004DC8">
      <w:start w:val="2"/>
      <w:numFmt w:val="decimal"/>
      <w:lvlText w:val="%1)"/>
      <w:lvlJc w:val="left"/>
      <w:pPr>
        <w:tabs>
          <w:tab w:val="num" w:pos="720"/>
        </w:tabs>
        <w:ind w:left="720" w:hanging="360"/>
      </w:pPr>
    </w:lvl>
    <w:lvl w:ilvl="1" w:tplc="00006443">
      <w:start w:val="22"/>
      <w:numFmt w:val="decimal"/>
      <w:lvlText w:val="%2)"/>
      <w:lvlJc w:val="left"/>
      <w:pPr>
        <w:tabs>
          <w:tab w:val="num" w:pos="1440"/>
        </w:tabs>
        <w:ind w:left="1440" w:hanging="360"/>
      </w:pPr>
    </w:lvl>
    <w:lvl w:ilvl="2" w:tplc="000066BB">
      <w:start w:val="6"/>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E40"/>
    <w:multiLevelType w:val="hybridMultilevel"/>
    <w:tmpl w:val="00001366"/>
    <w:lvl w:ilvl="0" w:tplc="00001CD0">
      <w:start w:val="1"/>
      <w:numFmt w:val="bullet"/>
      <w:lvlText w:val="и"/>
      <w:lvlJc w:val="left"/>
      <w:pPr>
        <w:tabs>
          <w:tab w:val="num" w:pos="720"/>
        </w:tabs>
        <w:ind w:left="720" w:hanging="360"/>
      </w:pPr>
    </w:lvl>
    <w:lvl w:ilvl="1" w:tplc="0000366B">
      <w:start w:val="24"/>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F14"/>
    <w:multiLevelType w:val="hybridMultilevel"/>
    <w:tmpl w:val="00006AD6"/>
    <w:lvl w:ilvl="0" w:tplc="000004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14F"/>
    <w:multiLevelType w:val="hybridMultilevel"/>
    <w:tmpl w:val="00005E14"/>
    <w:lvl w:ilvl="0" w:tplc="00004DF2">
      <w:start w:val="1"/>
      <w:numFmt w:val="bullet"/>
      <w:lvlText w:val="и"/>
      <w:lvlJc w:val="left"/>
      <w:pPr>
        <w:tabs>
          <w:tab w:val="num" w:pos="720"/>
        </w:tabs>
        <w:ind w:left="720" w:hanging="360"/>
      </w:pPr>
    </w:lvl>
    <w:lvl w:ilvl="1" w:tplc="00004944">
      <w:start w:val="2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2E6"/>
    <w:multiLevelType w:val="hybridMultilevel"/>
    <w:tmpl w:val="0000401D"/>
    <w:lvl w:ilvl="0" w:tplc="000071F0">
      <w:start w:val="7"/>
      <w:numFmt w:val="decimal"/>
      <w:lvlText w:val="8.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699"/>
    <w:multiLevelType w:val="hybridMultilevel"/>
    <w:tmpl w:val="00000902"/>
    <w:lvl w:ilvl="0" w:tplc="00007BB9">
      <w:start w:val="1"/>
      <w:numFmt w:val="bullet"/>
      <w:lvlText w:val="и"/>
      <w:lvlJc w:val="left"/>
      <w:pPr>
        <w:tabs>
          <w:tab w:val="num" w:pos="720"/>
        </w:tabs>
        <w:ind w:left="720" w:hanging="360"/>
      </w:pPr>
    </w:lvl>
    <w:lvl w:ilvl="1" w:tplc="00005772">
      <w:start w:val="10"/>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A8D"/>
    <w:multiLevelType w:val="hybridMultilevel"/>
    <w:tmpl w:val="00007FBE"/>
    <w:lvl w:ilvl="0" w:tplc="00000C7B">
      <w:start w:val="1"/>
      <w:numFmt w:val="bullet"/>
      <w:lvlText w:val="с"/>
      <w:lvlJc w:val="left"/>
      <w:pPr>
        <w:tabs>
          <w:tab w:val="num" w:pos="720"/>
        </w:tabs>
        <w:ind w:left="720" w:hanging="360"/>
      </w:pPr>
    </w:lvl>
    <w:lvl w:ilvl="1" w:tplc="00005005">
      <w:start w:val="10"/>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BB1"/>
    <w:multiLevelType w:val="hybridMultilevel"/>
    <w:tmpl w:val="00004C85"/>
    <w:lvl w:ilvl="0" w:tplc="0000513E">
      <w:start w:val="1"/>
      <w:numFmt w:val="bullet"/>
      <w:lvlText w:val="в"/>
      <w:lvlJc w:val="left"/>
      <w:pPr>
        <w:tabs>
          <w:tab w:val="num" w:pos="720"/>
        </w:tabs>
        <w:ind w:left="720" w:hanging="360"/>
      </w:pPr>
    </w:lvl>
    <w:lvl w:ilvl="1" w:tplc="00006D69">
      <w:start w:val="2"/>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BF6"/>
    <w:multiLevelType w:val="hybridMultilevel"/>
    <w:tmpl w:val="00003A9E"/>
    <w:lvl w:ilvl="0" w:tplc="0000797D">
      <w:start w:val="19"/>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C61"/>
    <w:multiLevelType w:val="hybridMultilevel"/>
    <w:tmpl w:val="00002FFF"/>
    <w:lvl w:ilvl="0" w:tplc="00006C69">
      <w:start w:val="1"/>
      <w:numFmt w:val="bullet"/>
      <w:lvlText w:val="и"/>
      <w:lvlJc w:val="left"/>
      <w:pPr>
        <w:tabs>
          <w:tab w:val="num" w:pos="720"/>
        </w:tabs>
        <w:ind w:left="720" w:hanging="360"/>
      </w:pPr>
    </w:lvl>
    <w:lvl w:ilvl="1" w:tplc="0000288F">
      <w:start w:val="1"/>
      <w:numFmt w:val="decimal"/>
      <w:lvlText w:val="8.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CD5"/>
    <w:multiLevelType w:val="hybridMultilevel"/>
    <w:tmpl w:val="000013E9"/>
    <w:lvl w:ilvl="0" w:tplc="00004080">
      <w:start w:val="1"/>
      <w:numFmt w:val="decimal"/>
      <w:lvlText w:val="8.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E12"/>
    <w:multiLevelType w:val="hybridMultilevel"/>
    <w:tmpl w:val="00001A49"/>
    <w:lvl w:ilvl="0" w:tplc="00005F32">
      <w:start w:val="1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EF6"/>
    <w:multiLevelType w:val="hybridMultilevel"/>
    <w:tmpl w:val="00000822"/>
    <w:lvl w:ilvl="0" w:tplc="00005991">
      <w:start w:val="1"/>
      <w:numFmt w:val="bullet"/>
      <w:lvlText w:val="в"/>
      <w:lvlJc w:val="left"/>
      <w:pPr>
        <w:tabs>
          <w:tab w:val="num" w:pos="720"/>
        </w:tabs>
        <w:ind w:left="720" w:hanging="360"/>
      </w:pPr>
    </w:lvl>
    <w:lvl w:ilvl="1" w:tplc="0000409D">
      <w:start w:val="8"/>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22D"/>
    <w:multiLevelType w:val="hybridMultilevel"/>
    <w:tmpl w:val="000054DC"/>
    <w:lvl w:ilvl="0" w:tplc="0000368E">
      <w:start w:val="1"/>
      <w:numFmt w:val="bullet"/>
      <w:lvlText w:val="и"/>
      <w:lvlJc w:val="left"/>
      <w:pPr>
        <w:tabs>
          <w:tab w:val="num" w:pos="720"/>
        </w:tabs>
        <w:ind w:left="720" w:hanging="360"/>
      </w:pPr>
    </w:lvl>
    <w:lvl w:ilvl="1" w:tplc="00000D6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28B"/>
    <w:multiLevelType w:val="hybridMultilevel"/>
    <w:tmpl w:val="000026A6"/>
    <w:lvl w:ilvl="0" w:tplc="0000701F">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402"/>
    <w:multiLevelType w:val="hybridMultilevel"/>
    <w:tmpl w:val="000018D7"/>
    <w:lvl w:ilvl="0" w:tplc="00006BE8">
      <w:start w:val="1"/>
      <w:numFmt w:val="bullet"/>
      <w:lvlText w:val="в"/>
      <w:lvlJc w:val="left"/>
      <w:pPr>
        <w:tabs>
          <w:tab w:val="num" w:pos="720"/>
        </w:tabs>
        <w:ind w:left="720" w:hanging="360"/>
      </w:pPr>
    </w:lvl>
    <w:lvl w:ilvl="1" w:tplc="0000503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6CF"/>
    <w:multiLevelType w:val="hybridMultilevel"/>
    <w:tmpl w:val="000001D3"/>
    <w:lvl w:ilvl="0" w:tplc="00000E90">
      <w:start w:val="1"/>
      <w:numFmt w:val="decimal"/>
      <w:lvlText w:val="%1)"/>
      <w:lvlJc w:val="left"/>
      <w:pPr>
        <w:tabs>
          <w:tab w:val="num" w:pos="720"/>
        </w:tabs>
        <w:ind w:left="720" w:hanging="360"/>
      </w:pPr>
    </w:lvl>
    <w:lvl w:ilvl="1" w:tplc="00003A2D">
      <w:start w:val="9"/>
      <w:numFmt w:val="decimal"/>
      <w:lvlText w:val="8.%2."/>
      <w:lvlJc w:val="left"/>
      <w:pPr>
        <w:tabs>
          <w:tab w:val="num" w:pos="1440"/>
        </w:tabs>
        <w:ind w:left="1440" w:hanging="360"/>
      </w:pPr>
    </w:lvl>
    <w:lvl w:ilvl="2" w:tplc="00006048">
      <w:start w:val="10"/>
      <w:numFmt w:val="decimal"/>
      <w:lvlText w:val="8.%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8CC"/>
    <w:multiLevelType w:val="hybridMultilevel"/>
    <w:tmpl w:val="00005753"/>
    <w:lvl w:ilvl="0" w:tplc="000060BF">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B40"/>
    <w:multiLevelType w:val="hybridMultilevel"/>
    <w:tmpl w:val="00005878"/>
    <w:lvl w:ilvl="0" w:tplc="00006B36">
      <w:start w:val="1"/>
      <w:numFmt w:val="bullet"/>
      <w:lvlText w:val="В"/>
      <w:lvlJc w:val="left"/>
      <w:pPr>
        <w:tabs>
          <w:tab w:val="num" w:pos="720"/>
        </w:tabs>
        <w:ind w:left="720" w:hanging="360"/>
      </w:pPr>
    </w:lvl>
    <w:lvl w:ilvl="1" w:tplc="00005CFD">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E45"/>
    <w:multiLevelType w:val="hybridMultilevel"/>
    <w:tmpl w:val="0000323B"/>
    <w:lvl w:ilvl="0" w:tplc="00002213">
      <w:start w:val="1"/>
      <w:numFmt w:val="bullet"/>
      <w:lvlText w:val="-"/>
      <w:lvlJc w:val="left"/>
      <w:pPr>
        <w:tabs>
          <w:tab w:val="num" w:pos="720"/>
        </w:tabs>
        <w:ind w:left="720" w:hanging="360"/>
      </w:pPr>
    </w:lvl>
    <w:lvl w:ilvl="1" w:tplc="0000260D">
      <w:start w:val="11"/>
      <w:numFmt w:val="decimal"/>
      <w:lvlText w:val="4.%2."/>
      <w:lvlJc w:val="left"/>
      <w:pPr>
        <w:tabs>
          <w:tab w:val="num" w:pos="1440"/>
        </w:tabs>
        <w:ind w:left="1440" w:hanging="360"/>
      </w:pPr>
    </w:lvl>
    <w:lvl w:ilvl="2" w:tplc="00006B89">
      <w:start w:val="12"/>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064"/>
    <w:multiLevelType w:val="hybridMultilevel"/>
    <w:tmpl w:val="00004D54"/>
    <w:lvl w:ilvl="0" w:tplc="000039CE">
      <w:start w:val="3"/>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078"/>
    <w:multiLevelType w:val="hybridMultilevel"/>
    <w:tmpl w:val="00001481"/>
    <w:lvl w:ilvl="0" w:tplc="00004087">
      <w:start w:val="1"/>
      <w:numFmt w:val="bullet"/>
      <w:lvlText w:val="и"/>
      <w:lvlJc w:val="left"/>
      <w:pPr>
        <w:tabs>
          <w:tab w:val="num" w:pos="720"/>
        </w:tabs>
        <w:ind w:left="720" w:hanging="360"/>
      </w:pPr>
    </w:lvl>
    <w:lvl w:ilvl="1" w:tplc="00007B44">
      <w:start w:val="2"/>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42C"/>
    <w:multiLevelType w:val="hybridMultilevel"/>
    <w:tmpl w:val="00001953"/>
    <w:lvl w:ilvl="0" w:tplc="00006BCB">
      <w:start w:val="1"/>
      <w:numFmt w:val="bullet"/>
      <w:lvlText w:val="в"/>
      <w:lvlJc w:val="left"/>
      <w:pPr>
        <w:tabs>
          <w:tab w:val="num" w:pos="720"/>
        </w:tabs>
        <w:ind w:left="720" w:hanging="360"/>
      </w:pPr>
    </w:lvl>
    <w:lvl w:ilvl="1" w:tplc="00000FC9">
      <w:start w:val="1"/>
      <w:numFmt w:val="decimal"/>
      <w:lvlText w:val="%2"/>
      <w:lvlJc w:val="left"/>
      <w:pPr>
        <w:tabs>
          <w:tab w:val="num" w:pos="1440"/>
        </w:tabs>
        <w:ind w:left="1440" w:hanging="360"/>
      </w:pPr>
    </w:lvl>
    <w:lvl w:ilvl="2" w:tplc="00000E12">
      <w:start w:val="11"/>
      <w:numFmt w:val="decimal"/>
      <w:lvlText w:val="8.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7D3"/>
    <w:multiLevelType w:val="hybridMultilevel"/>
    <w:tmpl w:val="0000458F"/>
    <w:lvl w:ilvl="0" w:tplc="00000975">
      <w:start w:val="1"/>
      <w:numFmt w:val="decimal"/>
      <w:lvlText w:val="%1"/>
      <w:lvlJc w:val="left"/>
      <w:pPr>
        <w:tabs>
          <w:tab w:val="num" w:pos="720"/>
        </w:tabs>
        <w:ind w:left="720" w:hanging="360"/>
      </w:pPr>
    </w:lvl>
    <w:lvl w:ilvl="1" w:tplc="000037E6">
      <w:start w:val="1"/>
      <w:numFmt w:val="decimal"/>
      <w:lvlText w:val="%2"/>
      <w:lvlJc w:val="left"/>
      <w:pPr>
        <w:tabs>
          <w:tab w:val="num" w:pos="1440"/>
        </w:tabs>
        <w:ind w:left="1440" w:hanging="360"/>
      </w:pPr>
    </w:lvl>
    <w:lvl w:ilvl="2" w:tplc="000019D9">
      <w:start w:val="1"/>
      <w:numFmt w:val="decimal"/>
      <w:lvlText w:val="8.1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90E"/>
    <w:multiLevelType w:val="hybridMultilevel"/>
    <w:tmpl w:val="0000765F"/>
    <w:lvl w:ilvl="0" w:tplc="000018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91D"/>
    <w:multiLevelType w:val="hybridMultilevel"/>
    <w:tmpl w:val="0000252A"/>
    <w:lvl w:ilvl="0" w:tplc="000037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C67"/>
    <w:multiLevelType w:val="hybridMultilevel"/>
    <w:tmpl w:val="00003CD6"/>
    <w:lvl w:ilvl="0" w:tplc="00000FBF">
      <w:start w:val="3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D03"/>
    <w:multiLevelType w:val="hybridMultilevel"/>
    <w:tmpl w:val="00007A5A"/>
    <w:lvl w:ilvl="0" w:tplc="0000767D">
      <w:start w:val="1"/>
      <w:numFmt w:val="bullet"/>
      <w:lvlText w:val="в"/>
      <w:lvlJc w:val="left"/>
      <w:pPr>
        <w:tabs>
          <w:tab w:val="num" w:pos="720"/>
        </w:tabs>
        <w:ind w:left="720" w:hanging="360"/>
      </w:pPr>
    </w:lvl>
    <w:lvl w:ilvl="1" w:tplc="00004509">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DB2"/>
    <w:multiLevelType w:val="hybridMultilevel"/>
    <w:tmpl w:val="000033EA"/>
    <w:lvl w:ilvl="0" w:tplc="000023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1E"/>
    <w:multiLevelType w:val="hybridMultilevel"/>
    <w:tmpl w:val="00002833"/>
    <w:lvl w:ilvl="0" w:tplc="00007874">
      <w:start w:val="1"/>
      <w:numFmt w:val="bullet"/>
      <w:lvlText w:val="в"/>
      <w:lvlJc w:val="left"/>
      <w:pPr>
        <w:tabs>
          <w:tab w:val="num" w:pos="720"/>
        </w:tabs>
        <w:ind w:left="720" w:hanging="360"/>
      </w:pPr>
    </w:lvl>
    <w:lvl w:ilvl="1" w:tplc="0000249E">
      <w:start w:val="1"/>
      <w:numFmt w:val="decimal"/>
      <w:lvlText w:val="%2"/>
      <w:lvlJc w:val="left"/>
      <w:pPr>
        <w:tabs>
          <w:tab w:val="num" w:pos="1440"/>
        </w:tabs>
        <w:ind w:left="1440" w:hanging="360"/>
      </w:pPr>
    </w:lvl>
    <w:lvl w:ilvl="2" w:tplc="00002B0C">
      <w:start w:val="18"/>
      <w:numFmt w:val="decimal"/>
      <w:lvlText w:val="8.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F49"/>
    <w:multiLevelType w:val="hybridMultilevel"/>
    <w:tmpl w:val="00000DDC"/>
    <w:lvl w:ilvl="0" w:tplc="00004CAD">
      <w:start w:val="20"/>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FA4"/>
    <w:multiLevelType w:val="hybridMultilevel"/>
    <w:tmpl w:val="00002059"/>
    <w:lvl w:ilvl="0" w:tplc="0000127E">
      <w:start w:val="1"/>
      <w:numFmt w:val="decimal"/>
      <w:lvlText w:val="8.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032"/>
    <w:multiLevelType w:val="hybridMultilevel"/>
    <w:tmpl w:val="00002C3B"/>
    <w:lvl w:ilvl="0" w:tplc="000015A1">
      <w:start w:val="1"/>
      <w:numFmt w:val="bullet"/>
      <w:lvlText w:val="в"/>
      <w:lvlJc w:val="left"/>
      <w:pPr>
        <w:tabs>
          <w:tab w:val="num" w:pos="720"/>
        </w:tabs>
        <w:ind w:left="720" w:hanging="360"/>
      </w:pPr>
    </w:lvl>
    <w:lvl w:ilvl="1" w:tplc="00005422">
      <w:start w:val="7"/>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270"/>
    <w:multiLevelType w:val="hybridMultilevel"/>
    <w:tmpl w:val="00003492"/>
    <w:lvl w:ilvl="0" w:tplc="000019DA">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6C4"/>
    <w:multiLevelType w:val="hybridMultilevel"/>
    <w:tmpl w:val="00004230"/>
    <w:lvl w:ilvl="0" w:tplc="00007EB7">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952"/>
    <w:multiLevelType w:val="hybridMultilevel"/>
    <w:tmpl w:val="00005F90"/>
    <w:lvl w:ilvl="0" w:tplc="00001649">
      <w:start w:val="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A15"/>
    <w:multiLevelType w:val="hybridMultilevel"/>
    <w:tmpl w:val="00004FF8"/>
    <w:lvl w:ilvl="0" w:tplc="00005C46">
      <w:start w:val="1"/>
      <w:numFmt w:val="bullet"/>
      <w:lvlText w:val="в"/>
      <w:lvlJc w:val="left"/>
      <w:pPr>
        <w:tabs>
          <w:tab w:val="num" w:pos="720"/>
        </w:tabs>
        <w:ind w:left="720" w:hanging="360"/>
      </w:pPr>
    </w:lvl>
    <w:lvl w:ilvl="1" w:tplc="0000486A">
      <w:start w:val="7"/>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D22"/>
    <w:multiLevelType w:val="hybridMultilevel"/>
    <w:tmpl w:val="00001AF4"/>
    <w:lvl w:ilvl="0" w:tplc="00000ECC">
      <w:start w:val="1"/>
      <w:numFmt w:val="decimal"/>
      <w:lvlText w:val="8.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DF1"/>
    <w:multiLevelType w:val="hybridMultilevel"/>
    <w:tmpl w:val="00005AF1"/>
    <w:lvl w:ilvl="0" w:tplc="000041BB">
      <w:start w:val="11"/>
      <w:numFmt w:val="decimal"/>
      <w:lvlText w:val="1.%1."/>
      <w:lvlJc w:val="left"/>
      <w:pPr>
        <w:tabs>
          <w:tab w:val="num" w:pos="720"/>
        </w:tabs>
        <w:ind w:left="720" w:hanging="360"/>
      </w:pPr>
    </w:lvl>
    <w:lvl w:ilvl="1" w:tplc="000026E9">
      <w:start w:val="35"/>
      <w:numFmt w:val="upperLetter"/>
      <w:lvlText w:val="%2."/>
      <w:lvlJc w:val="left"/>
      <w:pPr>
        <w:tabs>
          <w:tab w:val="num" w:pos="1440"/>
        </w:tabs>
        <w:ind w:left="1440" w:hanging="360"/>
      </w:pPr>
    </w:lvl>
    <w:lvl w:ilvl="2" w:tplc="000001E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282"/>
    <w:multiLevelType w:val="hybridMultilevel"/>
    <w:tmpl w:val="0000251F"/>
    <w:lvl w:ilvl="0" w:tplc="00001D18">
      <w:start w:val="2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3DA"/>
    <w:multiLevelType w:val="hybridMultilevel"/>
    <w:tmpl w:val="000058B0"/>
    <w:lvl w:ilvl="0" w:tplc="000026C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59A"/>
    <w:multiLevelType w:val="hybridMultilevel"/>
    <w:tmpl w:val="00002350"/>
    <w:lvl w:ilvl="0" w:tplc="000022EE">
      <w:start w:val="1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983"/>
    <w:multiLevelType w:val="hybridMultilevel"/>
    <w:tmpl w:val="000075EF"/>
    <w:lvl w:ilvl="0" w:tplc="00004657">
      <w:start w:val="1"/>
      <w:numFmt w:val="bullet"/>
      <w:lvlText w:val="и"/>
      <w:lvlJc w:val="left"/>
      <w:pPr>
        <w:tabs>
          <w:tab w:val="num" w:pos="720"/>
        </w:tabs>
        <w:ind w:left="720" w:hanging="360"/>
      </w:pPr>
    </w:lvl>
    <w:lvl w:ilvl="1" w:tplc="00002C49">
      <w:start w:val="2"/>
      <w:numFmt w:val="decimal"/>
      <w:lvlText w:val="8.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E87"/>
    <w:multiLevelType w:val="hybridMultilevel"/>
    <w:tmpl w:val="0000390C"/>
    <w:lvl w:ilvl="0" w:tplc="00000F3E">
      <w:start w:val="1"/>
      <w:numFmt w:val="bullet"/>
      <w:lvlText w:val="и"/>
      <w:lvlJc w:val="left"/>
      <w:pPr>
        <w:tabs>
          <w:tab w:val="num" w:pos="720"/>
        </w:tabs>
        <w:ind w:left="720" w:hanging="360"/>
      </w:pPr>
    </w:lvl>
    <w:lvl w:ilvl="1" w:tplc="00000099">
      <w:start w:val="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8"/>
  </w:num>
  <w:num w:numId="3">
    <w:abstractNumId w:val="57"/>
  </w:num>
  <w:num w:numId="4">
    <w:abstractNumId w:val="60"/>
  </w:num>
  <w:num w:numId="5">
    <w:abstractNumId w:val="5"/>
  </w:num>
  <w:num w:numId="6">
    <w:abstractNumId w:val="65"/>
  </w:num>
  <w:num w:numId="7">
    <w:abstractNumId w:val="2"/>
  </w:num>
  <w:num w:numId="8">
    <w:abstractNumId w:val="37"/>
  </w:num>
  <w:num w:numId="9">
    <w:abstractNumId w:val="11"/>
  </w:num>
  <w:num w:numId="10">
    <w:abstractNumId w:val="18"/>
  </w:num>
  <w:num w:numId="11">
    <w:abstractNumId w:val="33"/>
  </w:num>
  <w:num w:numId="12">
    <w:abstractNumId w:val="49"/>
  </w:num>
  <w:num w:numId="13">
    <w:abstractNumId w:val="8"/>
  </w:num>
  <w:num w:numId="14">
    <w:abstractNumId w:val="14"/>
  </w:num>
  <w:num w:numId="15">
    <w:abstractNumId w:val="40"/>
  </w:num>
  <w:num w:numId="16">
    <w:abstractNumId w:val="3"/>
  </w:num>
  <w:num w:numId="17">
    <w:abstractNumId w:val="44"/>
  </w:num>
  <w:num w:numId="18">
    <w:abstractNumId w:val="63"/>
  </w:num>
  <w:num w:numId="19">
    <w:abstractNumId w:val="39"/>
  </w:num>
  <w:num w:numId="20">
    <w:abstractNumId w:val="30"/>
  </w:num>
  <w:num w:numId="21">
    <w:abstractNumId w:val="27"/>
  </w:num>
  <w:num w:numId="22">
    <w:abstractNumId w:val="52"/>
  </w:num>
  <w:num w:numId="23">
    <w:abstractNumId w:val="21"/>
  </w:num>
  <w:num w:numId="24">
    <w:abstractNumId w:val="19"/>
  </w:num>
  <w:num w:numId="25">
    <w:abstractNumId w:val="56"/>
  </w:num>
  <w:num w:numId="26">
    <w:abstractNumId w:val="54"/>
  </w:num>
  <w:num w:numId="27">
    <w:abstractNumId w:val="31"/>
  </w:num>
  <w:num w:numId="28">
    <w:abstractNumId w:val="9"/>
  </w:num>
  <w:num w:numId="29">
    <w:abstractNumId w:val="62"/>
  </w:num>
  <w:num w:numId="30">
    <w:abstractNumId w:val="23"/>
  </w:num>
  <w:num w:numId="31">
    <w:abstractNumId w:val="10"/>
  </w:num>
  <w:num w:numId="32">
    <w:abstractNumId w:val="12"/>
  </w:num>
  <w:num w:numId="33">
    <w:abstractNumId w:val="29"/>
  </w:num>
  <w:num w:numId="34">
    <w:abstractNumId w:val="50"/>
  </w:num>
  <w:num w:numId="35">
    <w:abstractNumId w:val="36"/>
  </w:num>
  <w:num w:numId="36">
    <w:abstractNumId w:val="48"/>
  </w:num>
  <w:num w:numId="37">
    <w:abstractNumId w:val="20"/>
  </w:num>
  <w:num w:numId="38">
    <w:abstractNumId w:val="32"/>
  </w:num>
  <w:num w:numId="39">
    <w:abstractNumId w:val="64"/>
  </w:num>
  <w:num w:numId="40">
    <w:abstractNumId w:val="28"/>
  </w:num>
  <w:num w:numId="41">
    <w:abstractNumId w:val="24"/>
  </w:num>
  <w:num w:numId="42">
    <w:abstractNumId w:val="16"/>
  </w:num>
  <w:num w:numId="43">
    <w:abstractNumId w:val="13"/>
  </w:num>
  <w:num w:numId="44">
    <w:abstractNumId w:val="22"/>
  </w:num>
  <w:num w:numId="45">
    <w:abstractNumId w:val="4"/>
  </w:num>
  <w:num w:numId="46">
    <w:abstractNumId w:val="34"/>
  </w:num>
  <w:num w:numId="47">
    <w:abstractNumId w:val="43"/>
  </w:num>
  <w:num w:numId="48">
    <w:abstractNumId w:val="51"/>
  </w:num>
  <w:num w:numId="49">
    <w:abstractNumId w:val="7"/>
  </w:num>
  <w:num w:numId="50">
    <w:abstractNumId w:val="53"/>
  </w:num>
  <w:num w:numId="51">
    <w:abstractNumId w:val="1"/>
  </w:num>
  <w:num w:numId="52">
    <w:abstractNumId w:val="59"/>
  </w:num>
  <w:num w:numId="53">
    <w:abstractNumId w:val="35"/>
  </w:num>
  <w:num w:numId="54">
    <w:abstractNumId w:val="45"/>
  </w:num>
  <w:num w:numId="55">
    <w:abstractNumId w:val="47"/>
  </w:num>
  <w:num w:numId="56">
    <w:abstractNumId w:val="15"/>
  </w:num>
  <w:num w:numId="57">
    <w:abstractNumId w:val="42"/>
  </w:num>
  <w:num w:numId="58">
    <w:abstractNumId w:val="46"/>
  </w:num>
  <w:num w:numId="59">
    <w:abstractNumId w:val="17"/>
  </w:num>
  <w:num w:numId="60">
    <w:abstractNumId w:val="25"/>
  </w:num>
  <w:num w:numId="61">
    <w:abstractNumId w:val="6"/>
  </w:num>
  <w:num w:numId="62">
    <w:abstractNumId w:val="61"/>
  </w:num>
  <w:num w:numId="63">
    <w:abstractNumId w:val="55"/>
  </w:num>
  <w:num w:numId="64">
    <w:abstractNumId w:val="41"/>
  </w:num>
  <w:num w:numId="65">
    <w:abstractNumId w:val="26"/>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5C"/>
    <w:rsid w:val="00771E14"/>
    <w:rsid w:val="00920A3E"/>
    <w:rsid w:val="0095482A"/>
    <w:rsid w:val="00BD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10470</Words>
  <Characters>59681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2017-07-03T22:32:00Z</dcterms:created>
  <dcterms:modified xsi:type="dcterms:W3CDTF">2017-07-03T22:32:00Z</dcterms:modified>
</cp:coreProperties>
</file>