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57" w:rsidRPr="003E2E57" w:rsidRDefault="003E2E57" w:rsidP="003E2E57">
      <w:pPr>
        <w:spacing w:after="0" w:line="240" w:lineRule="auto"/>
        <w:rPr>
          <w:rFonts w:ascii="AGBengaly" w:eastAsia="Times New Roman" w:hAnsi="AGBengaly" w:cs="Tahoma"/>
          <w:color w:val="454545"/>
          <w:sz w:val="24"/>
          <w:szCs w:val="24"/>
          <w:lang w:eastAsia="ru-RU"/>
        </w:rPr>
      </w:pPr>
      <w:r w:rsidRPr="003E2E57">
        <w:rPr>
          <w:rFonts w:ascii="AGBengaly" w:eastAsia="Times New Roman" w:hAnsi="AGBengaly" w:cs="Tahoma"/>
          <w:color w:val="454545"/>
          <w:sz w:val="24"/>
          <w:szCs w:val="24"/>
          <w:lang w:eastAsia="ru-RU"/>
        </w:rPr>
        <w:t>Доступ к информационным системам</w:t>
      </w:r>
      <w:r w:rsidRPr="003E2E57">
        <w:rPr>
          <w:rFonts w:ascii="AGBengaly" w:eastAsia="Times New Roman" w:hAnsi="AGBengaly" w:cs="Tahoma"/>
          <w:color w:val="454545"/>
          <w:sz w:val="24"/>
          <w:szCs w:val="24"/>
          <w:lang w:eastAsia="ru-RU"/>
        </w:rPr>
        <w:br/>
        <w:t> </w:t>
      </w:r>
    </w:p>
    <w:p w:rsidR="003E2E57" w:rsidRPr="003E2E57" w:rsidRDefault="003E2E57" w:rsidP="003E2E57">
      <w:pPr>
        <w:spacing w:after="0" w:line="240" w:lineRule="auto"/>
        <w:rPr>
          <w:rFonts w:ascii="AGBengaly" w:eastAsia="Times New Roman" w:hAnsi="AGBengaly" w:cs="Tahoma"/>
          <w:color w:val="454545"/>
          <w:sz w:val="24"/>
          <w:szCs w:val="24"/>
          <w:lang w:eastAsia="ru-RU"/>
        </w:rPr>
      </w:pPr>
      <w:r w:rsidRPr="003E2E57">
        <w:rPr>
          <w:rFonts w:ascii="AGBengaly" w:eastAsia="Times New Roman" w:hAnsi="AGBengaly" w:cs="Tahoma"/>
          <w:color w:val="454545"/>
          <w:sz w:val="24"/>
          <w:szCs w:val="24"/>
          <w:shd w:val="clear" w:color="auto" w:fill="F9F9F9"/>
          <w:lang w:eastAsia="ru-RU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  образовательного процесса, и администрирования посредством применения ИКТ (информационно-коммуникативных технологий).</w:t>
      </w:r>
      <w:r w:rsidRPr="003E2E57">
        <w:rPr>
          <w:rFonts w:ascii="AGBengaly" w:eastAsia="Times New Roman" w:hAnsi="AGBengaly" w:cs="Tahoma"/>
          <w:color w:val="454545"/>
          <w:sz w:val="24"/>
          <w:szCs w:val="24"/>
          <w:lang w:eastAsia="ru-RU"/>
        </w:rPr>
        <w:t xml:space="preserve"> </w:t>
      </w:r>
      <w:r w:rsidRPr="003E2E57">
        <w:rPr>
          <w:rFonts w:ascii="AGBengaly" w:eastAsia="Times New Roman" w:hAnsi="AGBengaly" w:cs="Tahoma"/>
          <w:color w:val="454545"/>
          <w:sz w:val="24"/>
          <w:szCs w:val="24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406D5B" w:rsidRPr="003E2E57" w:rsidRDefault="003E2E57" w:rsidP="003E2E57">
      <w:pPr>
        <w:rPr>
          <w:rFonts w:ascii="AGBengaly" w:hAnsi="AGBengaly"/>
          <w:sz w:val="24"/>
          <w:szCs w:val="24"/>
        </w:rPr>
      </w:pPr>
      <w:r w:rsidRPr="003E2E57">
        <w:rPr>
          <w:rFonts w:ascii="AGBengaly" w:eastAsia="Times New Roman" w:hAnsi="AGBengaly" w:cs="Tahoma"/>
          <w:color w:val="454545"/>
          <w:sz w:val="24"/>
          <w:szCs w:val="24"/>
          <w:lang w:eastAsia="ru-RU"/>
        </w:rPr>
        <w:br/>
      </w:r>
      <w:r w:rsidRPr="003E2E57">
        <w:rPr>
          <w:rFonts w:ascii="AGBengaly" w:eastAsia="Times New Roman" w:hAnsi="AGBengaly" w:cs="Tahoma"/>
          <w:color w:val="454545"/>
          <w:sz w:val="24"/>
          <w:szCs w:val="24"/>
          <w:shd w:val="clear" w:color="auto" w:fill="F9F9F9"/>
          <w:lang w:eastAsia="ru-RU"/>
        </w:rPr>
        <w:t xml:space="preserve">   В свободном доступе для детей в ДОУ компьютеров не имеется, для педагогов и административного управления — 1 ноутбук, 4 персональных компьютеров,   которые  имеют выход </w:t>
      </w:r>
      <w:bookmarkStart w:id="0" w:name="_GoBack"/>
      <w:bookmarkEnd w:id="0"/>
      <w:r w:rsidRPr="003E2E57">
        <w:rPr>
          <w:rFonts w:ascii="AGBengaly" w:eastAsia="Times New Roman" w:hAnsi="AGBengaly" w:cs="Tahoma"/>
          <w:color w:val="454545"/>
          <w:sz w:val="24"/>
          <w:szCs w:val="24"/>
          <w:shd w:val="clear" w:color="auto" w:fill="F9F9F9"/>
          <w:lang w:eastAsia="ru-RU"/>
        </w:rPr>
        <w:t>в Интернет.</w:t>
      </w:r>
    </w:p>
    <w:sectPr w:rsidR="00406D5B" w:rsidRPr="003E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Bengal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57"/>
    <w:rsid w:val="003E2E57"/>
    <w:rsid w:val="007E27E9"/>
    <w:rsid w:val="00C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2019-11-29T12:36:00Z</dcterms:created>
  <dcterms:modified xsi:type="dcterms:W3CDTF">2019-11-29T12:40:00Z</dcterms:modified>
</cp:coreProperties>
</file>