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A" w:rsidRPr="003A6743" w:rsidRDefault="003A674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520" w:right="1480" w:hanging="304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8796655</wp:posOffset>
            </wp:positionH>
            <wp:positionV relativeFrom="page">
              <wp:posOffset>321310</wp:posOffset>
            </wp:positionV>
            <wp:extent cx="1558925" cy="155448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C25" w:rsidRPr="003A6743">
        <w:rPr>
          <w:rFonts w:ascii="Times New Roman" w:hAnsi="Times New Roman" w:cs="Times New Roman"/>
          <w:b/>
          <w:bCs/>
          <w:sz w:val="48"/>
          <w:szCs w:val="48"/>
        </w:rPr>
        <w:t>Финансово – хозяйственная деятельность учреждения в 201</w:t>
      </w:r>
      <w:r w:rsidR="00E55C7D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780C25" w:rsidRPr="003A6743">
        <w:rPr>
          <w:rFonts w:ascii="Times New Roman" w:hAnsi="Times New Roman" w:cs="Times New Roman"/>
          <w:b/>
          <w:bCs/>
          <w:sz w:val="48"/>
          <w:szCs w:val="48"/>
        </w:rPr>
        <w:t xml:space="preserve"> – 201</w:t>
      </w:r>
      <w:r w:rsidR="00E55C7D">
        <w:rPr>
          <w:rFonts w:ascii="Times New Roman" w:hAnsi="Times New Roman" w:cs="Times New Roman"/>
          <w:b/>
          <w:bCs/>
          <w:sz w:val="48"/>
          <w:szCs w:val="48"/>
        </w:rPr>
        <w:t>7</w:t>
      </w:r>
      <w:r w:rsidR="00780C25" w:rsidRPr="003A6743">
        <w:rPr>
          <w:rFonts w:ascii="Times New Roman" w:hAnsi="Times New Roman" w:cs="Times New Roman"/>
          <w:b/>
          <w:bCs/>
          <w:sz w:val="48"/>
          <w:szCs w:val="48"/>
        </w:rPr>
        <w:t xml:space="preserve"> учебном году</w:t>
      </w:r>
    </w:p>
    <w:p w:rsidR="00134C9A" w:rsidRPr="003A6743" w:rsidRDefault="00134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9A" w:rsidRPr="003A6743" w:rsidRDefault="00134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9A" w:rsidRPr="003A6743" w:rsidRDefault="00134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9A" w:rsidRPr="003A6743" w:rsidRDefault="00134C9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34C9A" w:rsidRPr="003A6743" w:rsidRDefault="00780C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3A6743">
        <w:rPr>
          <w:rFonts w:ascii="Times New Roman" w:hAnsi="Times New Roman" w:cs="Times New Roman"/>
          <w:sz w:val="40"/>
          <w:szCs w:val="40"/>
        </w:rPr>
        <w:t xml:space="preserve">Перечень основных финансово-экономических показателей деятельности бюджетного учреждения, оказывающего услуги населению за счет </w:t>
      </w:r>
      <w:r w:rsidR="00154054">
        <w:rPr>
          <w:rFonts w:ascii="Times New Roman" w:hAnsi="Times New Roman" w:cs="Times New Roman"/>
          <w:sz w:val="40"/>
          <w:szCs w:val="40"/>
        </w:rPr>
        <w:t xml:space="preserve">средств бюджета, </w:t>
      </w:r>
      <w:r w:rsidRPr="003A6743">
        <w:rPr>
          <w:rFonts w:ascii="Times New Roman" w:hAnsi="Times New Roman" w:cs="Times New Roman"/>
          <w:sz w:val="40"/>
          <w:szCs w:val="40"/>
        </w:rPr>
        <w:t xml:space="preserve"> на 01 января 201</w:t>
      </w:r>
      <w:r w:rsidR="00E55C7D">
        <w:rPr>
          <w:rFonts w:ascii="Times New Roman" w:hAnsi="Times New Roman" w:cs="Times New Roman"/>
          <w:sz w:val="40"/>
          <w:szCs w:val="40"/>
        </w:rPr>
        <w:t>7</w:t>
      </w:r>
    </w:p>
    <w:p w:rsidR="00134C9A" w:rsidRPr="003A6743" w:rsidRDefault="00134C9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700"/>
        <w:gridCol w:w="3700"/>
        <w:gridCol w:w="3680"/>
      </w:tblGrid>
      <w:tr w:rsidR="00134C9A">
        <w:trPr>
          <w:trHeight w:val="422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6"/>
                <w:szCs w:val="36"/>
              </w:rPr>
              <w:t>Предыдущий год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6"/>
                <w:szCs w:val="36"/>
              </w:rPr>
              <w:t>Отчетный год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6"/>
                <w:szCs w:val="36"/>
              </w:rPr>
              <w:t>Изменения</w:t>
            </w:r>
            <w:bookmarkStart w:id="1" w:name="_GoBack"/>
            <w:bookmarkEnd w:id="1"/>
            <w:r w:rsidR="00154054">
              <w:rPr>
                <w:rFonts w:ascii="Times New Roman" w:hAnsi="Times New Roman" w:cs="Times New Roman"/>
                <w:b/>
                <w:bCs/>
                <w:w w:val="99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36"/>
                <w:szCs w:val="36"/>
              </w:rPr>
              <w:t>%</w:t>
            </w:r>
          </w:p>
        </w:tc>
      </w:tr>
      <w:tr w:rsidR="00134C9A">
        <w:trPr>
          <w:trHeight w:val="41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6"/>
                <w:szCs w:val="36"/>
              </w:rPr>
              <w:t>показателя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8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95</w:t>
            </w:r>
          </w:p>
        </w:tc>
      </w:tr>
      <w:tr w:rsidR="00134C9A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(детей)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оказанных услуг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34C9A">
        <w:trPr>
          <w:trHeight w:val="28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34C9A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13026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134C9A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по ГБДОУ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76545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93,4</w:t>
            </w:r>
          </w:p>
        </w:tc>
      </w:tr>
      <w:tr w:rsidR="00134C9A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66,25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134C9A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63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66,25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134C9A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9A" w:rsidRDefault="00134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4C9A">
          <w:pgSz w:w="16840" w:h="11906" w:orient="landscape"/>
          <w:pgMar w:top="970" w:right="1020" w:bottom="1440" w:left="1020" w:header="720" w:footer="720" w:gutter="0"/>
          <w:cols w:space="720" w:equalWidth="0">
            <w:col w:w="14800"/>
          </w:cols>
          <w:noEndnote/>
        </w:sectPr>
      </w:pPr>
    </w:p>
    <w:p w:rsidR="00134C9A" w:rsidRDefault="00780C25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48"/>
          <w:szCs w:val="48"/>
        </w:rPr>
        <w:lastRenderedPageBreak/>
        <w:t>Финансово-экономическая деятельность учреждения:</w:t>
      </w:r>
    </w:p>
    <w:p w:rsidR="00134C9A" w:rsidRDefault="00134C9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220"/>
        <w:gridCol w:w="1700"/>
        <w:gridCol w:w="200"/>
        <w:gridCol w:w="3060"/>
        <w:gridCol w:w="1260"/>
        <w:gridCol w:w="1700"/>
        <w:gridCol w:w="180"/>
        <w:gridCol w:w="3080"/>
      </w:tblGrid>
      <w:tr w:rsidR="00134C9A">
        <w:trPr>
          <w:trHeight w:val="329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 w:rsidP="00E5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 июля 201</w:t>
            </w:r>
            <w:r w:rsidR="00E55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 w:rsidP="00E5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 июля 201</w:t>
            </w:r>
            <w:r w:rsidR="00E55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тыс.руб.</w:t>
            </w:r>
          </w:p>
        </w:tc>
      </w:tr>
      <w:tr w:rsidR="00134C9A">
        <w:trPr>
          <w:trHeight w:val="314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показателя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134C9A">
        <w:trPr>
          <w:trHeight w:val="31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Бюджетные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от</w:t>
            </w:r>
            <w:proofErr w:type="gramEnd"/>
          </w:p>
        </w:tc>
      </w:tr>
      <w:tr w:rsidR="00134C9A">
        <w:trPr>
          <w:trHeight w:val="32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предпринимательской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предпринимательской</w:t>
            </w:r>
          </w:p>
        </w:tc>
      </w:tr>
      <w:tr w:rsidR="00134C9A">
        <w:trPr>
          <w:trHeight w:val="32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 и</w:t>
            </w:r>
          </w:p>
        </w:tc>
      </w:tr>
      <w:tr w:rsidR="00134C9A">
        <w:trPr>
          <w:trHeight w:val="32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целевые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целевые поступления</w:t>
            </w:r>
          </w:p>
        </w:tc>
      </w:tr>
      <w:tr w:rsidR="00134C9A">
        <w:trPr>
          <w:trHeight w:val="327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7346822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6278222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1068600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8436086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1084360</w:t>
            </w:r>
          </w:p>
        </w:tc>
      </w:tr>
      <w:tr w:rsidR="00134C9A">
        <w:trPr>
          <w:trHeight w:val="28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 w:rsidRPr="003A6743">
        <w:trPr>
          <w:trHeight w:val="26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Pr="003A6743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3">
              <w:rPr>
                <w:rFonts w:ascii="Times New Roman" w:hAnsi="Times New Roman" w:cs="Times New Roman"/>
                <w:sz w:val="24"/>
                <w:szCs w:val="24"/>
              </w:rPr>
              <w:t>В том числе по видам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Pr="003A6743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C9A">
        <w:trPr>
          <w:trHeight w:val="28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6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1.Супсидии 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6278222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6278222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34C9A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8436086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E55C7D" w:rsidP="00E5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8436086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2.Платные услуги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34C9A">
        <w:trPr>
          <w:trHeight w:val="2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Аренда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34C9A">
        <w:trPr>
          <w:trHeight w:val="2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Целевые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134C9A">
        <w:trPr>
          <w:trHeight w:val="2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A">
        <w:trPr>
          <w:trHeight w:val="258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Родительская плата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1065700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1065700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1084360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9A" w:rsidRDefault="00780C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C9A" w:rsidRDefault="00E55C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1084360</w:t>
            </w:r>
          </w:p>
        </w:tc>
      </w:tr>
      <w:tr w:rsidR="00134C9A">
        <w:trPr>
          <w:trHeight w:val="2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C9A" w:rsidRDefault="001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9A" w:rsidRDefault="00134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4C9A" w:rsidSect="00617246">
      <w:pgSz w:w="16838" w:h="11906" w:orient="landscape"/>
      <w:pgMar w:top="844" w:right="780" w:bottom="1440" w:left="102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C25"/>
    <w:rsid w:val="00134C9A"/>
    <w:rsid w:val="00154054"/>
    <w:rsid w:val="003A6743"/>
    <w:rsid w:val="00617246"/>
    <w:rsid w:val="00780C25"/>
    <w:rsid w:val="00E5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аида</cp:lastModifiedBy>
  <cp:revision>5</cp:revision>
  <dcterms:created xsi:type="dcterms:W3CDTF">2017-07-03T19:40:00Z</dcterms:created>
  <dcterms:modified xsi:type="dcterms:W3CDTF">2018-01-15T07:47:00Z</dcterms:modified>
</cp:coreProperties>
</file>